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02A0" w14:textId="6B43BD61" w:rsidR="00BC6B85" w:rsidRDefault="004B0A07" w:rsidP="006676F1">
      <w:pPr>
        <w:jc w:val="center"/>
        <w:rPr>
          <w:b/>
          <w:bCs/>
          <w:u w:val="single"/>
        </w:rPr>
      </w:pPr>
      <w:r w:rsidRPr="004B0A07">
        <w:rPr>
          <w:b/>
          <w:bCs/>
          <w:u w:val="single"/>
        </w:rPr>
        <w:t>Polar</w:t>
      </w:r>
      <w:r>
        <w:rPr>
          <w:b/>
          <w:bCs/>
          <w:u w:val="single"/>
        </w:rPr>
        <w:t xml:space="preserve"> Integration</w:t>
      </w:r>
    </w:p>
    <w:p w14:paraId="0D4C5122" w14:textId="77777777" w:rsidR="004B0A07" w:rsidRDefault="004B0A07" w:rsidP="004B0A07">
      <w:r>
        <w:rPr>
          <w:b/>
          <w:bCs/>
          <w:u w:val="single"/>
        </w:rPr>
        <w:t>Single Curves</w:t>
      </w:r>
      <w:r>
        <w:t xml:space="preserve">  </w:t>
      </w:r>
    </w:p>
    <w:p w14:paraId="4704D80B" w14:textId="3CEDF61E" w:rsidR="004B0A07" w:rsidRPr="004B0A07" w:rsidRDefault="004B0A07" w:rsidP="004B0A07">
      <w:pPr>
        <w:rPr>
          <w:i/>
          <w:iCs/>
        </w:rPr>
      </w:pPr>
      <w:r w:rsidRPr="004B0A07">
        <w:rPr>
          <w:i/>
          <w:iCs/>
        </w:rPr>
        <w:t>These are easier but you should still do them, as there are some important points you may have forgotten!</w:t>
      </w:r>
    </w:p>
    <w:p w14:paraId="298DBE4C" w14:textId="7D9792CC" w:rsidR="004B0A07" w:rsidRDefault="004B0A07" w:rsidP="004B0A07">
      <w:pPr>
        <w:pStyle w:val="ListParagraph"/>
        <w:numPr>
          <w:ilvl w:val="0"/>
          <w:numId w:val="1"/>
        </w:numPr>
      </w:pPr>
      <w:r>
        <w:t xml:space="preserve">Find the exact area of the finite region bounded by the curve with polar equation </w:t>
      </w:r>
      <m:oMath>
        <m:r>
          <w:rPr>
            <w:rFonts w:ascii="Cambria Math" w:hAnsi="Cambria Math"/>
          </w:rPr>
          <m:t>r=2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sec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  <w:r>
        <w:rPr>
          <w:rFonts w:eastAsiaTheme="minorEastAsia"/>
        </w:rPr>
        <w:t xml:space="preserve"> </w:t>
      </w:r>
      <w:r>
        <w:t xml:space="preserve">and the half-lines </w:t>
      </w:r>
      <m:oMath>
        <m:r>
          <w:rPr>
            <w:rFonts w:ascii="Cambria Math" w:hAnsi="Cambria Math"/>
          </w:rPr>
          <m:t>θ=0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</w:p>
    <w:p w14:paraId="3DCA222E" w14:textId="6B542F39" w:rsidR="004B0A07" w:rsidRDefault="004B0A07" w:rsidP="004B0A07">
      <w:pPr>
        <w:pStyle w:val="ListParagraph"/>
        <w:numPr>
          <w:ilvl w:val="0"/>
          <w:numId w:val="1"/>
        </w:numPr>
      </w:pPr>
      <w:r>
        <w:t xml:space="preserve">A curve has polar equation </w:t>
      </w:r>
      <m:oMath>
        <m:r>
          <w:rPr>
            <w:rFonts w:ascii="Cambria Math" w:hAnsi="Cambria Math"/>
          </w:rPr>
          <m:t>r=4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2θ</m:t>
            </m:r>
          </m:e>
        </m:func>
      </m:oMath>
      <w:r>
        <w:rPr>
          <w:rFonts w:eastAsiaTheme="minorEastAsia"/>
        </w:rPr>
        <w:t>.</w:t>
      </w:r>
      <w:r>
        <w:t xml:space="preserve"> Find the exact area of a single loop of the curve.</w:t>
      </w:r>
    </w:p>
    <w:p w14:paraId="47921A91" w14:textId="18559F09" w:rsidR="004B0A07" w:rsidRPr="004B0A07" w:rsidRDefault="00DB0E32" w:rsidP="004B0A07">
      <w:pPr>
        <w:pStyle w:val="ListParagraph"/>
        <w:numPr>
          <w:ilvl w:val="0"/>
          <w:numId w:val="1"/>
        </w:numPr>
      </w:pPr>
      <w:r w:rsidRPr="00C83843">
        <w:rPr>
          <w:rFonts w:eastAsiaTheme="minorEastAsia"/>
        </w:rPr>
        <w:drawing>
          <wp:anchor distT="0" distB="0" distL="114300" distR="114300" simplePos="0" relativeHeight="251665408" behindDoc="1" locked="0" layoutInCell="1" allowOverlap="1" wp14:anchorId="1F4C9441" wp14:editId="356ED324">
            <wp:simplePos x="0" y="0"/>
            <wp:positionH relativeFrom="margin">
              <wp:posOffset>5293360</wp:posOffset>
            </wp:positionH>
            <wp:positionV relativeFrom="paragraph">
              <wp:posOffset>491794</wp:posOffset>
            </wp:positionV>
            <wp:extent cx="1327785" cy="1352550"/>
            <wp:effectExtent l="19050" t="19050" r="24765" b="19050"/>
            <wp:wrapTight wrapText="bothSides">
              <wp:wrapPolygon edited="0">
                <wp:start x="-310" y="-304"/>
                <wp:lineTo x="-310" y="21600"/>
                <wp:lineTo x="21693" y="21600"/>
                <wp:lineTo x="21693" y="-304"/>
                <wp:lineTo x="-310" y="-304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1352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A07">
        <w:t xml:space="preserve">The curve </w:t>
      </w:r>
      <m:oMath>
        <m:r>
          <w:rPr>
            <w:rFonts w:ascii="Cambria Math" w:hAnsi="Cambria Math"/>
          </w:rPr>
          <m:t>C</m:t>
        </m:r>
      </m:oMath>
      <w:r w:rsidR="004B0A07">
        <w:rPr>
          <w:rFonts w:eastAsiaTheme="minorEastAsia"/>
        </w:rPr>
        <w:t xml:space="preserve"> has the equation </w:t>
      </w:r>
      <m:oMath>
        <m:r>
          <w:rPr>
            <w:rFonts w:ascii="Cambria Math" w:eastAsiaTheme="minorEastAsia" w:hAnsi="Cambria Math"/>
          </w:rPr>
          <m:t>r=a(2+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θ)</m:t>
            </m:r>
          </m:e>
        </m:func>
      </m:oMath>
      <w:r w:rsidR="004B0A07">
        <w:rPr>
          <w:rFonts w:eastAsiaTheme="minorEastAsia"/>
        </w:rPr>
        <w:t xml:space="preserve">, where </w:t>
      </w:r>
      <m:oMath>
        <m:r>
          <w:rPr>
            <w:rFonts w:ascii="Cambria Math" w:eastAsiaTheme="minorEastAsia" w:hAnsi="Cambria Math"/>
          </w:rPr>
          <m:t xml:space="preserve">a </m:t>
        </m:r>
      </m:oMath>
      <w:r w:rsidR="004B0A07">
        <w:rPr>
          <w:rFonts w:eastAsiaTheme="minorEastAsia"/>
        </w:rPr>
        <w:t xml:space="preserve">is a positive constant. Show that the total area enclosed by </w:t>
      </w:r>
      <m:oMath>
        <m:r>
          <w:rPr>
            <w:rFonts w:ascii="Cambria Math" w:eastAsiaTheme="minorEastAsia" w:hAnsi="Cambria Math"/>
          </w:rPr>
          <m:t xml:space="preserve">C </m:t>
        </m:r>
      </m:oMath>
      <w:r w:rsidR="004B0A07">
        <w:rPr>
          <w:rFonts w:eastAsiaTheme="minorEastAsia"/>
        </w:rPr>
        <w:t xml:space="preserve">is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9π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ctrlPr>
              <w:rPr>
                <w:rFonts w:ascii="Cambria Math" w:hAnsi="Cambria Math"/>
                <w:i/>
              </w:rPr>
            </m:ctrlP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4B0A07">
        <w:rPr>
          <w:rFonts w:eastAsiaTheme="minorEastAsia"/>
        </w:rPr>
        <w:t>.</w:t>
      </w:r>
    </w:p>
    <w:p w14:paraId="370AA15F" w14:textId="23E4B738" w:rsidR="004B0A07" w:rsidRDefault="004B0A07" w:rsidP="004B0A07">
      <w:pPr>
        <w:rPr>
          <w:b/>
          <w:bCs/>
          <w:u w:val="single"/>
        </w:rPr>
      </w:pPr>
      <w:r>
        <w:rPr>
          <w:b/>
          <w:bCs/>
          <w:u w:val="single"/>
        </w:rPr>
        <w:t>Overlapping regions</w:t>
      </w:r>
    </w:p>
    <w:p w14:paraId="34DDD2D5" w14:textId="0F29B260" w:rsidR="004B0A07" w:rsidRPr="004B0A07" w:rsidRDefault="004B0A07" w:rsidP="004B0A07">
      <w:pPr>
        <w:rPr>
          <w:i/>
          <w:iCs/>
        </w:rPr>
      </w:pPr>
      <w:r>
        <w:rPr>
          <w:i/>
          <w:iCs/>
        </w:rPr>
        <w:t xml:space="preserve">You </w:t>
      </w:r>
      <w:proofErr w:type="gramStart"/>
      <w:r>
        <w:rPr>
          <w:i/>
          <w:iCs/>
        </w:rPr>
        <w:t>have to</w:t>
      </w:r>
      <w:proofErr w:type="gramEnd"/>
      <w:r>
        <w:rPr>
          <w:i/>
          <w:iCs/>
        </w:rPr>
        <w:t xml:space="preserve"> find an area enclosed by two curves for each of these, so consider how you need to split the integral up. Remember, if it’s tricky… draw a piccy.</w:t>
      </w:r>
    </w:p>
    <w:p w14:paraId="226209A2" w14:textId="5FC4C3F3" w:rsidR="004B0A07" w:rsidRDefault="004B0A07" w:rsidP="004B0A07">
      <w:r w:rsidRPr="004B0A07">
        <w:rPr>
          <w:b/>
          <w:bCs/>
        </w:rPr>
        <w:t>4.</w:t>
      </w:r>
      <w:r w:rsidRPr="004B0A07">
        <w:t xml:space="preserve"> The diagram shows the curves with equations </w:t>
      </w:r>
      <m:oMath>
        <m:r>
          <w:rPr>
            <w:rFonts w:ascii="Cambria Math" w:hAnsi="Cambria Math"/>
          </w:rPr>
          <m:t>r=2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  <w:r w:rsidRPr="004B0A07">
        <w:t xml:space="preserve"> and </w:t>
      </w:r>
      <m:oMath>
        <m:r>
          <w:rPr>
            <w:rFonts w:ascii="Cambria Math" w:hAnsi="Cambria Math"/>
          </w:rPr>
          <m:t>r=2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  <w:r w:rsidRPr="004B0A07">
        <w:t xml:space="preserve"> for </w:t>
      </w:r>
      <m:oMath>
        <m:r>
          <w:rPr>
            <w:rFonts w:ascii="Cambria Math" w:hAnsi="Cambria Math"/>
          </w:rPr>
          <m:t>0≤θ≤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C83843" w:rsidRPr="00C83843">
        <w:rPr>
          <w:noProof/>
        </w:rPr>
        <w:t xml:space="preserve"> </w:t>
      </w:r>
    </w:p>
    <w:p w14:paraId="3D6760C1" w14:textId="1EC992D2" w:rsidR="004B0A07" w:rsidRDefault="004B0A07" w:rsidP="004B0A07">
      <w:pPr>
        <w:pStyle w:val="ListParagraph"/>
        <w:numPr>
          <w:ilvl w:val="0"/>
          <w:numId w:val="2"/>
        </w:numPr>
      </w:pPr>
      <w:r w:rsidRPr="004B0A07">
        <w:t xml:space="preserve">Find the coordinates of the point of intersection of the two curves. </w:t>
      </w:r>
    </w:p>
    <w:p w14:paraId="3E0DCD33" w14:textId="0AC1966E" w:rsidR="004B0A07" w:rsidRDefault="00DB0E32" w:rsidP="004B0A07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E11C358" wp14:editId="46C0A283">
                <wp:simplePos x="0" y="0"/>
                <wp:positionH relativeFrom="margin">
                  <wp:posOffset>5312410</wp:posOffset>
                </wp:positionH>
                <wp:positionV relativeFrom="paragraph">
                  <wp:posOffset>56184</wp:posOffset>
                </wp:positionV>
                <wp:extent cx="1327785" cy="635"/>
                <wp:effectExtent l="0" t="0" r="5715" b="0"/>
                <wp:wrapTight wrapText="bothSides">
                  <wp:wrapPolygon edited="0">
                    <wp:start x="0" y="0"/>
                    <wp:lineTo x="0" y="20057"/>
                    <wp:lineTo x="21383" y="20057"/>
                    <wp:lineTo x="21383" y="0"/>
                    <wp:lineTo x="0" y="0"/>
                  </wp:wrapPolygon>
                </wp:wrapTight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F599DC" w14:textId="5BAE2009" w:rsidR="00C83843" w:rsidRPr="00C05BCB" w:rsidRDefault="00C83843" w:rsidP="00C83843">
                            <w:pPr>
                              <w:pStyle w:val="Caption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B0E32">
                              <w:rPr>
                                <w:color w:val="0F4761" w:themeColor="accent1" w:themeShade="BF"/>
                              </w:rPr>
                              <w:t>Question</w:t>
                            </w:r>
                            <w:r>
                              <w:t xml:space="preserve">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11C35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18.3pt;margin-top:4.4pt;width:104.55pt;height:.05pt;z-index:-251649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" stroked="f">
                <v:textbox style="mso-fit-shape-to-text:t" inset="0,0,0,0">
                  <w:txbxContent>
                    <w:p w14:paraId="30F599DC" w14:textId="5BAE2009" w:rsidR="00C83843" w:rsidRPr="00C05BCB" w:rsidRDefault="00C83843" w:rsidP="00C83843">
                      <w:pPr>
                        <w:pStyle w:val="Caption"/>
                        <w:jc w:val="center"/>
                        <w:rPr>
                          <w:sz w:val="22"/>
                          <w:szCs w:val="22"/>
                        </w:rPr>
                      </w:pPr>
                      <w:r w:rsidRPr="00DB0E32">
                        <w:rPr>
                          <w:color w:val="0F4761" w:themeColor="accent1" w:themeShade="BF"/>
                        </w:rPr>
                        <w:t>Question</w:t>
                      </w:r>
                      <w:r>
                        <w:t xml:space="preserve"> 4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B0A07" w:rsidRPr="004B0A07">
        <w:t xml:space="preserve">Find the exact area of the finite region contained within both curves. </w:t>
      </w:r>
    </w:p>
    <w:p w14:paraId="5792235D" w14:textId="77777777" w:rsidR="006676F1" w:rsidRDefault="006676F1" w:rsidP="006676F1">
      <w:pPr>
        <w:pStyle w:val="ListParagraph"/>
      </w:pPr>
    </w:p>
    <w:p w14:paraId="5CA6D6E5" w14:textId="74D5F61C" w:rsidR="006676F1" w:rsidRPr="006676F1" w:rsidRDefault="00DB0E32" w:rsidP="006676F1">
      <w:pPr>
        <w:pStyle w:val="ListParagraph"/>
        <w:numPr>
          <w:ilvl w:val="0"/>
          <w:numId w:val="12"/>
        </w:numPr>
        <w:rPr>
          <w:rFonts w:eastAsiaTheme="minorEastAsia"/>
        </w:rPr>
      </w:pPr>
      <w:r w:rsidRPr="0080348A">
        <w:drawing>
          <wp:anchor distT="0" distB="0" distL="114300" distR="114300" simplePos="0" relativeHeight="251658240" behindDoc="0" locked="0" layoutInCell="1" allowOverlap="1" wp14:anchorId="7003A52A" wp14:editId="2E35DEF6">
            <wp:simplePos x="0" y="0"/>
            <wp:positionH relativeFrom="margin">
              <wp:posOffset>5388610</wp:posOffset>
            </wp:positionH>
            <wp:positionV relativeFrom="paragraph">
              <wp:posOffset>308665</wp:posOffset>
            </wp:positionV>
            <wp:extent cx="1235075" cy="1123950"/>
            <wp:effectExtent l="19050" t="19050" r="22225" b="190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1123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A07" w:rsidRPr="004B0A07">
        <w:t xml:space="preserve">Find the area of the region </w:t>
      </w:r>
      <w:r w:rsidR="0080348A">
        <w:t xml:space="preserve">enclosed by the circle </w:t>
      </w:r>
      <m:oMath>
        <m:r>
          <w:rPr>
            <w:rFonts w:ascii="Cambria Math" w:hAnsi="Cambria Math"/>
          </w:rPr>
          <m:t>r=3</m:t>
        </m:r>
      </m:oMath>
      <w:r w:rsidR="0080348A" w:rsidRPr="006676F1">
        <w:rPr>
          <w:rFonts w:eastAsiaTheme="minorEastAsia"/>
        </w:rPr>
        <w:t xml:space="preserve"> and the cardioid</w:t>
      </w:r>
    </w:p>
    <w:p w14:paraId="55FFDEE2" w14:textId="61E9AD36" w:rsidR="004B0A07" w:rsidRDefault="0080348A" w:rsidP="006676F1">
      <w:pPr>
        <w:pStyle w:val="ListParagraph"/>
        <w:ind w:left="360"/>
      </w:pPr>
      <w:r w:rsidRPr="006676F1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r=3(1-cosθ)</m:t>
        </m:r>
      </m:oMath>
      <w:r w:rsidRPr="0080348A">
        <w:rPr>
          <w:noProof/>
        </w:rPr>
        <w:t xml:space="preserve"> </w:t>
      </w:r>
    </w:p>
    <w:p w14:paraId="7AD6846F" w14:textId="2B647E9C" w:rsidR="004B0A07" w:rsidRDefault="004B0A07" w:rsidP="004B0A07">
      <w:r w:rsidRPr="004B0A07">
        <w:rPr>
          <w:b/>
          <w:bCs/>
        </w:rPr>
        <w:t>6.</w:t>
      </w:r>
      <w:r w:rsidRPr="004B0A07">
        <w:t xml:space="preserve"> The curves with equations </w:t>
      </w:r>
      <m:oMath>
        <m:r>
          <w:rPr>
            <w:rFonts w:ascii="Cambria Math" w:hAnsi="Cambria Math"/>
          </w:rPr>
          <m:t>r=</m:t>
        </m:r>
        <m:r>
          <w:rPr>
            <w:rFonts w:ascii="Cambria Math" w:hAnsi="Cambria Math"/>
          </w:rPr>
          <m:t>1+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  <w:r w:rsidR="0080348A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r=</m:t>
        </m:r>
        <m:r>
          <w:rPr>
            <w:rFonts w:ascii="Cambria Math" w:eastAsiaTheme="minorEastAsia" w:hAnsi="Cambria Math"/>
          </w:rPr>
          <m:t>3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θ</m:t>
            </m:r>
          </m:e>
        </m:func>
      </m:oMath>
      <w:r w:rsidR="0080348A">
        <w:rPr>
          <w:rFonts w:eastAsiaTheme="minorEastAsia"/>
        </w:rPr>
        <w:t xml:space="preserve"> intersect </w:t>
      </w:r>
      <w:r w:rsidR="00DB0E32">
        <w:rPr>
          <w:rFonts w:eastAsiaTheme="minorEastAsia"/>
        </w:rPr>
        <w:t xml:space="preserve">twice in the region    </w:t>
      </w:r>
      <m:oMath>
        <m:r>
          <w:rPr>
            <w:rFonts w:ascii="Cambria Math" w:eastAsiaTheme="minorEastAsia" w:hAnsi="Cambria Math"/>
          </w:rPr>
          <m:t>0≤θ≤2π</m:t>
        </m:r>
      </m:oMath>
      <w:r w:rsidR="0080348A">
        <w:rPr>
          <w:rFonts w:eastAsiaTheme="minorEastAsia"/>
        </w:rPr>
        <w:t xml:space="preserve">. </w:t>
      </w:r>
      <w:r w:rsidR="00DB0E32">
        <w:rPr>
          <w:rFonts w:eastAsiaTheme="minorEastAsia"/>
        </w:rPr>
        <w:t xml:space="preserve">The finite region </w:t>
      </w:r>
      <m:oMath>
        <m:r>
          <w:rPr>
            <w:rFonts w:ascii="Cambria Math" w:eastAsiaTheme="minorEastAsia" w:hAnsi="Cambria Math"/>
          </w:rPr>
          <m:t xml:space="preserve">R </m:t>
        </m:r>
      </m:oMath>
      <w:r w:rsidR="00DB0E32">
        <w:rPr>
          <w:rFonts w:eastAsiaTheme="minorEastAsia"/>
        </w:rPr>
        <w:t xml:space="preserve">is contained within both curves. Find the area of </w:t>
      </w:r>
      <m:oMath>
        <m:r>
          <w:rPr>
            <w:rFonts w:ascii="Cambria Math" w:eastAsiaTheme="minorEastAsia" w:hAnsi="Cambria Math"/>
          </w:rPr>
          <m:t>R</m:t>
        </m:r>
      </m:oMath>
      <w:r w:rsidR="00DB0E32">
        <w:rPr>
          <w:rFonts w:eastAsiaTheme="minorEastAsia"/>
        </w:rPr>
        <w:t>.</w:t>
      </w:r>
    </w:p>
    <w:p w14:paraId="79B69776" w14:textId="4C95B8BE" w:rsidR="0080348A" w:rsidRDefault="004B0A07" w:rsidP="004B0A07">
      <w:pPr>
        <w:rPr>
          <w:rFonts w:eastAsiaTheme="minorEastAsia"/>
        </w:rPr>
      </w:pPr>
      <w:r w:rsidRPr="004B0A07">
        <w:rPr>
          <w:b/>
          <w:bCs/>
        </w:rPr>
        <w:t>7.</w:t>
      </w:r>
      <w:r w:rsidRPr="004B0A07">
        <w:t xml:space="preserve"> Two curves have polar </w:t>
      </w:r>
      <w:r w:rsidR="0080348A">
        <w:t xml:space="preserve">equation </w:t>
      </w:r>
      <m:oMath>
        <m:r>
          <w:rPr>
            <w:rFonts w:ascii="Cambria Math" w:hAnsi="Cambria Math"/>
          </w:rPr>
          <m:t>r=2+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 xml:space="preserve"> </m:t>
        </m:r>
      </m:oMath>
      <w:r w:rsidR="0080348A">
        <w:rPr>
          <w:rFonts w:eastAsiaTheme="minorEastAsia"/>
        </w:rPr>
        <w:t xml:space="preserve">and </w:t>
      </w:r>
      <m:oMath>
        <m:r>
          <w:rPr>
            <w:rFonts w:ascii="Cambria Math" w:eastAsiaTheme="minorEastAsia" w:hAnsi="Cambria Math"/>
          </w:rPr>
          <m:t>r=2</m:t>
        </m:r>
      </m:oMath>
      <w:r w:rsidR="0080348A">
        <w:rPr>
          <w:rFonts w:eastAsiaTheme="minorEastAsia"/>
        </w:rPr>
        <w:t>.</w:t>
      </w:r>
      <w:r w:rsidR="00DB0E32">
        <w:rPr>
          <w:rFonts w:eastAsiaTheme="minorEastAsia"/>
        </w:rPr>
        <w:t xml:space="preserve"> </w:t>
      </w:r>
    </w:p>
    <w:p w14:paraId="7A25EFFE" w14:textId="7A9D2BDA" w:rsidR="0080348A" w:rsidRDefault="004B0A07" w:rsidP="0080348A">
      <w:pPr>
        <w:pStyle w:val="ListParagraph"/>
        <w:numPr>
          <w:ilvl w:val="0"/>
          <w:numId w:val="4"/>
        </w:numPr>
      </w:pPr>
      <w:r w:rsidRPr="004B0A07">
        <w:t xml:space="preserve">Find the polar coordinates of the points of intersection of the two curves. </w:t>
      </w:r>
    </w:p>
    <w:p w14:paraId="666FE4BF" w14:textId="7AA83E08" w:rsidR="004B0A07" w:rsidRPr="004B0A07" w:rsidRDefault="00DB0E32" w:rsidP="0080348A">
      <w:pPr>
        <w:pStyle w:val="ListParagraph"/>
        <w:numPr>
          <w:ilvl w:val="0"/>
          <w:numId w:val="4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6ED08D" wp14:editId="2C4CA584">
                <wp:simplePos x="0" y="0"/>
                <wp:positionH relativeFrom="margin">
                  <wp:posOffset>5342890</wp:posOffset>
                </wp:positionH>
                <wp:positionV relativeFrom="paragraph">
                  <wp:posOffset>26339</wp:posOffset>
                </wp:positionV>
                <wp:extent cx="1303020" cy="635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F76D3C" w14:textId="0A686C2D" w:rsidR="004A5295" w:rsidRPr="00DB0E32" w:rsidRDefault="004A5295" w:rsidP="004A5295">
                            <w:pPr>
                              <w:pStyle w:val="Caption"/>
                              <w:jc w:val="center"/>
                              <w:rPr>
                                <w:color w:val="0F4761" w:themeColor="accent1" w:themeShade="BF"/>
                                <w:sz w:val="22"/>
                                <w:szCs w:val="22"/>
                              </w:rPr>
                            </w:pPr>
                            <w:r w:rsidRPr="00DB0E32">
                              <w:rPr>
                                <w:color w:val="0F4761" w:themeColor="accent1" w:themeShade="BF"/>
                              </w:rPr>
                              <w:t>Question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6ED08D" id="Text Box 3" o:spid="_x0000_s1027" type="#_x0000_t202" style="position:absolute;left:0;text-align:left;margin-left:420.7pt;margin-top:2.05pt;width:102.6pt;height:.0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" stroked="f">
                <v:textbox style="mso-fit-shape-to-text:t" inset="0,0,0,0">
                  <w:txbxContent>
                    <w:p w14:paraId="10F76D3C" w14:textId="0A686C2D" w:rsidR="004A5295" w:rsidRPr="00DB0E32" w:rsidRDefault="004A5295" w:rsidP="004A5295">
                      <w:pPr>
                        <w:pStyle w:val="Caption"/>
                        <w:jc w:val="center"/>
                        <w:rPr>
                          <w:color w:val="0F4761" w:themeColor="accent1" w:themeShade="BF"/>
                          <w:sz w:val="22"/>
                          <w:szCs w:val="22"/>
                        </w:rPr>
                      </w:pPr>
                      <w:r w:rsidRPr="00DB0E32">
                        <w:rPr>
                          <w:color w:val="0F4761" w:themeColor="accent1" w:themeShade="BF"/>
                        </w:rPr>
                        <w:t>Question 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0A07" w:rsidRPr="004B0A07">
        <w:t>Find the exact area of the region that lies</w:t>
      </w:r>
      <w:r w:rsidR="0080348A">
        <w:t xml:space="preserve"> inside </w:t>
      </w:r>
      <m:oMath>
        <m:r>
          <w:rPr>
            <w:rFonts w:ascii="Cambria Math" w:hAnsi="Cambria Math"/>
          </w:rPr>
          <m:t>r=2+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 xml:space="preserve"> </m:t>
        </m:r>
      </m:oMath>
      <w:r w:rsidR="0080348A">
        <w:rPr>
          <w:rFonts w:eastAsiaTheme="minorEastAsia"/>
          <w:b/>
          <w:bCs/>
        </w:rPr>
        <w:t>but outside</w:t>
      </w:r>
      <w:r w:rsidR="0080348A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r=2</m:t>
        </m:r>
      </m:oMath>
    </w:p>
    <w:p w14:paraId="3EBC5623" w14:textId="500980A2" w:rsidR="004B0A07" w:rsidRDefault="00C83843" w:rsidP="0080348A">
      <w:pPr>
        <w:rPr>
          <w:b/>
          <w:bCs/>
          <w:u w:val="single"/>
        </w:rPr>
      </w:pPr>
      <w:r w:rsidRPr="004A5295">
        <w:drawing>
          <wp:anchor distT="0" distB="0" distL="114300" distR="114300" simplePos="0" relativeHeight="251663360" behindDoc="1" locked="0" layoutInCell="1" allowOverlap="1" wp14:anchorId="279C7011" wp14:editId="4185E4B1">
            <wp:simplePos x="0" y="0"/>
            <wp:positionH relativeFrom="margin">
              <wp:align>right</wp:align>
            </wp:positionH>
            <wp:positionV relativeFrom="paragraph">
              <wp:posOffset>273050</wp:posOffset>
            </wp:positionV>
            <wp:extent cx="1200150" cy="1238250"/>
            <wp:effectExtent l="19050" t="19050" r="19050" b="19050"/>
            <wp:wrapTight wrapText="bothSides">
              <wp:wrapPolygon edited="0">
                <wp:start x="-343" y="-332"/>
                <wp:lineTo x="-343" y="21600"/>
                <wp:lineTo x="21600" y="21600"/>
                <wp:lineTo x="21600" y="-332"/>
                <wp:lineTo x="-343" y="-332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38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295">
        <w:rPr>
          <w:b/>
          <w:bCs/>
          <w:u w:val="single"/>
        </w:rPr>
        <w:t>Harder Questions &amp; Links to Loci</w:t>
      </w:r>
    </w:p>
    <w:p w14:paraId="075267CA" w14:textId="5BC014E1" w:rsidR="004A5295" w:rsidRDefault="004A5295" w:rsidP="0080348A">
      <w:pPr>
        <w:rPr>
          <w:rFonts w:eastAsiaTheme="minorEastAsia"/>
        </w:rPr>
      </w:pPr>
      <w:r>
        <w:t xml:space="preserve">8. </w:t>
      </w:r>
      <m:oMath>
        <m:r>
          <w:rPr>
            <w:rFonts w:ascii="Cambria Math" w:hAnsi="Cambria Math"/>
          </w:rPr>
          <m:t>r=</m:t>
        </m:r>
        <m:r>
          <w:rPr>
            <w:rFonts w:ascii="Cambria Math" w:hAnsi="Cambria Math"/>
          </w:rPr>
          <m:t>1</m:t>
        </m:r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 xml:space="preserve"> 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r=</m:t>
        </m:r>
        <m:r>
          <w:rPr>
            <w:rFonts w:ascii="Cambria Math" w:eastAsiaTheme="minorEastAsia" w:hAnsi="Cambria Math"/>
          </w:rPr>
          <m:t>3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θ</m:t>
            </m:r>
          </m:e>
        </m:func>
      </m:oMath>
      <w:r>
        <w:rPr>
          <w:rFonts w:eastAsiaTheme="minorEastAsia"/>
        </w:rPr>
        <w:t xml:space="preserve"> are shown below</w:t>
      </w:r>
    </w:p>
    <w:p w14:paraId="4B6AA3F7" w14:textId="2B2CFBAC" w:rsidR="004A5295" w:rsidRPr="004A5295" w:rsidRDefault="004A5295" w:rsidP="004A5295">
      <w:pPr>
        <w:pStyle w:val="ListParagraph"/>
        <w:keepNext/>
        <w:numPr>
          <w:ilvl w:val="0"/>
          <w:numId w:val="6"/>
        </w:numPr>
      </w:pPr>
      <w:r>
        <w:t xml:space="preserve">Find the values of </w:t>
      </w:r>
      <m:oMath>
        <m:r>
          <w:rPr>
            <w:rFonts w:ascii="Cambria Math" w:hAnsi="Cambria Math"/>
          </w:rPr>
          <m:t>θ</m:t>
        </m:r>
      </m:oMath>
      <w:r w:rsidRPr="004A5295">
        <w:rPr>
          <w:rFonts w:eastAsiaTheme="minorEastAsia"/>
        </w:rPr>
        <w:t xml:space="preserve"> at the points of intersection of the curves.</w:t>
      </w:r>
    </w:p>
    <w:p w14:paraId="04AF5572" w14:textId="7B2DC6A8" w:rsidR="004A5295" w:rsidRPr="004A5295" w:rsidRDefault="004A5295" w:rsidP="004A5295">
      <w:pPr>
        <w:pStyle w:val="ListParagraph"/>
        <w:keepNext/>
        <w:numPr>
          <w:ilvl w:val="0"/>
          <w:numId w:val="6"/>
        </w:numPr>
        <w:rPr>
          <w:rFonts w:eastAsiaTheme="minorEastAsia"/>
        </w:rPr>
      </w:pPr>
      <w:r>
        <w:rPr>
          <w:rFonts w:eastAsiaTheme="minorEastAsia"/>
        </w:rPr>
        <w:t xml:space="preserve">Find the exact area of the </w:t>
      </w:r>
      <w:r w:rsidRPr="004A5295">
        <w:rPr>
          <w:rFonts w:eastAsiaTheme="minorEastAsia"/>
        </w:rPr>
        <w:t xml:space="preserve">finite region contained within both curves, giving your answer in the form </w:t>
      </w:r>
      <m:oMath>
        <m:r>
          <w:rPr>
            <w:rFonts w:ascii="Cambria Math" w:eastAsiaTheme="minorEastAsia" w:hAnsi="Cambria Math"/>
          </w:rPr>
          <m:t>pπ+q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</m:oMath>
      <w:r>
        <w:rPr>
          <w:rFonts w:eastAsiaTheme="minorEastAsia"/>
        </w:rPr>
        <w:t xml:space="preserve">, where </w:t>
      </w:r>
      <m:oMath>
        <m:r>
          <w:rPr>
            <w:rFonts w:ascii="Cambria Math" w:eastAsiaTheme="minorEastAsia" w:hAnsi="Cambria Math"/>
          </w:rPr>
          <m:t>p,q∈</m:t>
        </m:r>
        <m:r>
          <m:rPr>
            <m:scr m:val="double-struck"/>
          </m:rPr>
          <w:rPr>
            <w:rFonts w:ascii="Cambria Math" w:eastAsiaTheme="minorEastAsia" w:hAnsi="Cambria Math"/>
          </w:rPr>
          <m:t>R</m:t>
        </m:r>
      </m:oMath>
    </w:p>
    <w:p w14:paraId="56B93D27" w14:textId="2AFDD668" w:rsidR="00C83843" w:rsidRDefault="00C83843" w:rsidP="00C83843">
      <w:pPr>
        <w:pStyle w:val="ListParagraph"/>
        <w:keepNext/>
      </w:pPr>
    </w:p>
    <w:p w14:paraId="53DDF58E" w14:textId="453C9A88" w:rsidR="00C83843" w:rsidRDefault="00C83843" w:rsidP="00C83843">
      <w:pPr>
        <w:pStyle w:val="ListParagraph"/>
        <w:keepNext/>
        <w:ind w:left="0"/>
      </w:pPr>
    </w:p>
    <w:p w14:paraId="39EBE7D1" w14:textId="41012993" w:rsidR="00C83843" w:rsidRDefault="00C83843" w:rsidP="00C83843">
      <w:pPr>
        <w:pStyle w:val="ListParagraph"/>
        <w:keepNext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11EAE8" wp14:editId="48A3357D">
                <wp:simplePos x="0" y="0"/>
                <wp:positionH relativeFrom="margin">
                  <wp:posOffset>5457825</wp:posOffset>
                </wp:positionH>
                <wp:positionV relativeFrom="paragraph">
                  <wp:posOffset>8890</wp:posOffset>
                </wp:positionV>
                <wp:extent cx="1171575" cy="142875"/>
                <wp:effectExtent l="0" t="0" r="9525" b="952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1428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49EC69" w14:textId="53BB68B2" w:rsidR="004A5295" w:rsidRPr="00DB0E32" w:rsidRDefault="004A5295" w:rsidP="004A5295">
                            <w:pPr>
                              <w:pStyle w:val="Heading1Char"/>
                              <w:jc w:val="center"/>
                              <w:rPr>
                                <w:i/>
                                <w:iCs/>
                                <w:color w:val="0F4761" w:themeColor="accent1" w:themeShade="BF"/>
                                <w:sz w:val="18"/>
                                <w:szCs w:val="18"/>
                              </w:rPr>
                            </w:pPr>
                            <w:r w:rsidRPr="00DB0E32">
                              <w:rPr>
                                <w:i/>
                                <w:iCs/>
                                <w:color w:val="0F4761" w:themeColor="accent1" w:themeShade="BF"/>
                                <w:sz w:val="18"/>
                                <w:szCs w:val="18"/>
                              </w:rPr>
                              <w:t>Question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1EAE8" id="Text Box 5" o:spid="_x0000_s1028" type="#_x0000_t202" style="position:absolute;margin-left:429.75pt;margin-top:.7pt;width:92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" stroked="f">
                <v:textbox inset="0,0,0,0">
                  <w:txbxContent>
                    <w:p w14:paraId="3249EC69" w14:textId="53BB68B2" w:rsidR="004A5295" w:rsidRPr="00DB0E32" w:rsidRDefault="004A5295" w:rsidP="004A5295">
                      <w:pPr>
                        <w:pStyle w:val="Heading1Char"/>
                        <w:jc w:val="center"/>
                        <w:rPr>
                          <w:i/>
                          <w:iCs/>
                          <w:color w:val="0F4761" w:themeColor="accent1" w:themeShade="BF"/>
                          <w:sz w:val="18"/>
                          <w:szCs w:val="18"/>
                        </w:rPr>
                      </w:pPr>
                      <w:r w:rsidRPr="00DB0E32">
                        <w:rPr>
                          <w:i/>
                          <w:iCs/>
                          <w:color w:val="0F4761" w:themeColor="accent1" w:themeShade="BF"/>
                          <w:sz w:val="18"/>
                          <w:szCs w:val="18"/>
                        </w:rPr>
                        <w:t>Question 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253963" w14:textId="77777777" w:rsidR="00C83843" w:rsidRDefault="00C83843" w:rsidP="00C83843">
      <w:pPr>
        <w:pStyle w:val="ListParagraph"/>
        <w:keepNext/>
        <w:ind w:left="0"/>
      </w:pPr>
    </w:p>
    <w:p w14:paraId="7D58692B" w14:textId="0508DE1A" w:rsidR="004A5295" w:rsidRDefault="00C83843" w:rsidP="00C83843">
      <w:pPr>
        <w:pStyle w:val="ListParagraph"/>
        <w:keepNext/>
        <w:ind w:left="0"/>
        <w:rPr>
          <w:rFonts w:eastAsiaTheme="minorEastAsia"/>
        </w:rPr>
      </w:pPr>
      <w:r>
        <w:t>9</w:t>
      </w:r>
      <w:r w:rsidR="004A5295">
        <w:t xml:space="preserve">. A complex region </w:t>
      </w:r>
      <m:oMath>
        <m:r>
          <w:rPr>
            <w:rFonts w:ascii="Cambria Math" w:hAnsi="Cambria Math"/>
          </w:rPr>
          <m:t xml:space="preserve">R </m:t>
        </m:r>
      </m:oMath>
      <w:r w:rsidR="004A5295">
        <w:rPr>
          <w:rFonts w:eastAsiaTheme="minorEastAsia"/>
        </w:rPr>
        <w:t xml:space="preserve">is defined on an Argand diagram by </w:t>
      </w:r>
      <m:oMath>
        <m:r>
          <w:rPr>
            <w:rFonts w:ascii="Cambria Math" w:eastAsiaTheme="minorEastAsia" w:hAnsi="Cambria Math"/>
          </w:rPr>
          <m:t>A=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z: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≤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arg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</m:func>
            <m:r>
              <w:rPr>
                <w:rFonts w:ascii="Cambria Math" w:eastAsiaTheme="minorEastAsia" w:hAnsi="Cambria Math"/>
              </w:rPr>
              <m:t>≤</m:t>
            </m:r>
            <m:r>
              <w:rPr>
                <w:rFonts w:ascii="Cambria Math" w:eastAsiaTheme="minorEastAsia" w:hAnsi="Cambria Math"/>
              </w:rPr>
              <m:t>π</m:t>
            </m:r>
          </m:e>
        </m:d>
        <m:r>
          <w:rPr>
            <w:rFonts w:ascii="Cambria Math" w:eastAsiaTheme="minorEastAsia" w:hAnsi="Cambria Math"/>
          </w:rPr>
          <m:t>∩{</m:t>
        </m:r>
        <m:r>
          <w:rPr>
            <w:rFonts w:ascii="Cambria Math" w:eastAsiaTheme="minorEastAsia" w:hAnsi="Cambria Math"/>
          </w:rPr>
          <m:t>z: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z+12-5i</m:t>
            </m:r>
          </m:e>
        </m:d>
        <m:r>
          <w:rPr>
            <w:rFonts w:ascii="Cambria Math" w:eastAsiaTheme="minorEastAsia" w:hAnsi="Cambria Math"/>
          </w:rPr>
          <m:t>≤13</m:t>
        </m:r>
        <m:r>
          <w:rPr>
            <w:rFonts w:ascii="Cambria Math" w:eastAsiaTheme="minorEastAsia" w:hAnsi="Cambria Math"/>
          </w:rPr>
          <m:t>}</m:t>
        </m:r>
      </m:oMath>
    </w:p>
    <w:p w14:paraId="20ABD852" w14:textId="6F346B7C" w:rsidR="004A5295" w:rsidRDefault="004A5295" w:rsidP="004A5295">
      <w:pPr>
        <w:pStyle w:val="ListParagraph"/>
        <w:keepNext/>
        <w:numPr>
          <w:ilvl w:val="0"/>
          <w:numId w:val="8"/>
        </w:numPr>
      </w:pPr>
      <w:r>
        <w:t xml:space="preserve">Sketch the region </w:t>
      </w:r>
      <m:oMath>
        <m:r>
          <w:rPr>
            <w:rFonts w:ascii="Cambria Math" w:hAnsi="Cambria Math"/>
          </w:rPr>
          <m:t xml:space="preserve">R </m:t>
        </m:r>
      </m:oMath>
      <w:r>
        <w:t>on an Argand Diagram</w:t>
      </w:r>
    </w:p>
    <w:p w14:paraId="2BA3B898" w14:textId="15AA6FE3" w:rsidR="004A5295" w:rsidRPr="008E342D" w:rsidRDefault="009A6351" w:rsidP="004A5295">
      <w:pPr>
        <w:pStyle w:val="ListParagraph"/>
        <w:keepNext/>
        <w:numPr>
          <w:ilvl w:val="0"/>
          <w:numId w:val="8"/>
        </w:numPr>
      </w:pPr>
      <w:r>
        <w:t xml:space="preserve">Find the area of the region defined by </w:t>
      </w:r>
      <m:oMath>
        <m:r>
          <w:rPr>
            <w:rFonts w:ascii="Cambria Math" w:hAnsi="Cambria Math"/>
          </w:rPr>
          <m:t xml:space="preserve">R </m:t>
        </m:r>
      </m:oMath>
      <w:r>
        <w:rPr>
          <w:rFonts w:eastAsiaTheme="minorEastAsia"/>
        </w:rPr>
        <w:t xml:space="preserve">correct to </w:t>
      </w:r>
      <m:oMath>
        <m:r>
          <w:rPr>
            <w:rFonts w:ascii="Cambria Math" w:eastAsiaTheme="minorEastAsia" w:hAnsi="Cambria Math"/>
          </w:rPr>
          <m:t xml:space="preserve">3 </m:t>
        </m:r>
      </m:oMath>
      <w:r>
        <w:rPr>
          <w:rFonts w:eastAsiaTheme="minorEastAsia"/>
        </w:rPr>
        <w:t>significant figures.</w:t>
      </w:r>
    </w:p>
    <w:p w14:paraId="005D7AAF" w14:textId="77777777" w:rsidR="00C83843" w:rsidRDefault="00C83843" w:rsidP="008E342D">
      <w:pPr>
        <w:keepNext/>
      </w:pPr>
    </w:p>
    <w:p w14:paraId="7E4BC523" w14:textId="3F176A80" w:rsidR="00365E8D" w:rsidRDefault="008E342D" w:rsidP="008E342D">
      <w:pPr>
        <w:keepNext/>
        <w:rPr>
          <w:rFonts w:eastAsiaTheme="minorEastAsia"/>
        </w:rPr>
      </w:pPr>
      <w:r>
        <w:t xml:space="preserve">10. The curves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>
        <w:rPr>
          <w:rFonts w:eastAsiaTheme="minorEastAsia"/>
        </w:rPr>
        <w:t xml:space="preserve"> have polar equations </w:t>
      </w:r>
      <m:oMath>
        <m:r>
          <w:rPr>
            <w:rFonts w:ascii="Cambria Math" w:eastAsiaTheme="minorEastAsia" w:hAnsi="Cambria Math"/>
          </w:rPr>
          <m:t>r=a(1+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 xml:space="preserve">θ) </m:t>
            </m:r>
          </m:e>
        </m:func>
      </m:oMath>
      <w:r>
        <w:rPr>
          <w:rFonts w:eastAsiaTheme="minorEastAsia"/>
        </w:rPr>
        <w:t xml:space="preserve">and </w:t>
      </w:r>
      <m:oMath>
        <m:r>
          <w:rPr>
            <w:rFonts w:ascii="Cambria Math" w:eastAsiaTheme="minorEastAsia" w:hAnsi="Cambria Math"/>
          </w:rPr>
          <m:t>r=a(1-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θ</m:t>
            </m:r>
          </m:e>
        </m:func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 xml:space="preserve"> respectively. Show that the exact region common to the interiors of both curves is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(3π-8)</m:t>
        </m:r>
      </m:oMath>
    </w:p>
    <w:p w14:paraId="1AC758FB" w14:textId="77777777" w:rsidR="00365E8D" w:rsidRDefault="00365E8D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388DD9BD" w14:textId="48C4682C" w:rsidR="008E342D" w:rsidRDefault="00365E8D" w:rsidP="008E342D">
      <w:pPr>
        <w:keepNext/>
        <w:rPr>
          <w:b/>
          <w:bCs/>
          <w:u w:val="single"/>
        </w:rPr>
      </w:pPr>
      <w:r w:rsidRPr="00365E8D">
        <w:rPr>
          <w:b/>
          <w:bCs/>
          <w:u w:val="single"/>
        </w:rPr>
        <w:lastRenderedPageBreak/>
        <w:t>Solutions</w:t>
      </w:r>
    </w:p>
    <w:p w14:paraId="3B3AB062" w14:textId="77777777" w:rsidR="00365E8D" w:rsidRDefault="00365E8D" w:rsidP="00365E8D">
      <w:pPr>
        <w:pStyle w:val="ListParagraph"/>
        <w:numPr>
          <w:ilvl w:val="0"/>
          <w:numId w:val="9"/>
        </w:numPr>
      </w:pPr>
      <w:r>
        <w:t xml:space="preserve">Find the exact area of the finite region bounded by the curve with polar equation </w:t>
      </w:r>
      <m:oMath>
        <m:r>
          <w:rPr>
            <w:rFonts w:ascii="Cambria Math" w:hAnsi="Cambria Math"/>
          </w:rPr>
          <m:t>r=2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sec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  <w:r>
        <w:rPr>
          <w:rFonts w:eastAsiaTheme="minorEastAsia"/>
        </w:rPr>
        <w:t xml:space="preserve"> </w:t>
      </w:r>
      <w:r>
        <w:t xml:space="preserve">and the half-lines </w:t>
      </w:r>
      <m:oMath>
        <m:r>
          <w:rPr>
            <w:rFonts w:ascii="Cambria Math" w:hAnsi="Cambria Math"/>
          </w:rPr>
          <m:t>θ=0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</w:p>
    <w:p w14:paraId="16155F0E" w14:textId="4CEC4DEA" w:rsidR="00C83843" w:rsidRDefault="00365E8D" w:rsidP="008E342D">
      <w:pPr>
        <w:keepNext/>
        <w:rPr>
          <w:rFonts w:eastAsiaTheme="minorEastAsia"/>
          <w:color w:val="FF0000"/>
        </w:rPr>
      </w:pPr>
      <w:r w:rsidRPr="00134780">
        <w:rPr>
          <w:b/>
          <w:bCs/>
          <w:color w:val="FF0000"/>
          <w:u w:val="single"/>
        </w:rPr>
        <w:drawing>
          <wp:anchor distT="0" distB="0" distL="114300" distR="114300" simplePos="0" relativeHeight="251664384" behindDoc="1" locked="0" layoutInCell="1" allowOverlap="1" wp14:anchorId="7F0E8722" wp14:editId="58FCB4D7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896745" cy="1571625"/>
            <wp:effectExtent l="0" t="0" r="8255" b="9525"/>
            <wp:wrapTight wrapText="bothSides">
              <wp:wrapPolygon edited="0">
                <wp:start x="0" y="0"/>
                <wp:lineTo x="0" y="21469"/>
                <wp:lineTo x="21477" y="21469"/>
                <wp:lineTo x="21477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4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4780">
        <w:rPr>
          <w:color w:val="FF0000"/>
        </w:rPr>
        <w:t>These form a triangle</w:t>
      </w:r>
      <w:r w:rsidR="00134780">
        <w:rPr>
          <w:color w:val="FF0000"/>
        </w:rPr>
        <w:t xml:space="preserve">, which has a hypotenuse of </w:t>
      </w:r>
      <m:oMath>
        <m:r>
          <w:rPr>
            <w:rFonts w:ascii="Cambria Math" w:hAnsi="Cambria Math"/>
            <w:color w:val="FF0000"/>
          </w:rPr>
          <m:t>2</m:t>
        </m:r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sec</m:t>
            </m:r>
          </m:fName>
          <m:e>
            <m:f>
              <m:f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Pr>
              <m:num>
                <m:r>
                  <w:rPr>
                    <w:rFonts w:ascii="Cambria Math" w:hAnsi="Cambria Math"/>
                    <w:color w:val="FF0000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FF0000"/>
                  </w:rPr>
                  <m:t>4</m:t>
                </m:r>
              </m:den>
            </m:f>
          </m:e>
        </m:func>
        <m:r>
          <w:rPr>
            <w:rFonts w:ascii="Cambria Math" w:hAnsi="Cambria Math"/>
            <w:color w:val="FF0000"/>
          </w:rPr>
          <m:t>=2</m:t>
        </m:r>
        <m:rad>
          <m:radPr>
            <m:degHide m:val="1"/>
            <m:ctrlPr>
              <w:rPr>
                <w:rFonts w:ascii="Cambria Math" w:hAnsi="Cambria Math"/>
                <w:i/>
                <w:color w:val="FF0000"/>
              </w:rPr>
            </m:ctrlPr>
          </m:radPr>
          <m:deg/>
          <m:e>
            <m:r>
              <w:rPr>
                <w:rFonts w:ascii="Cambria Math" w:hAnsi="Cambria Math"/>
                <w:color w:val="FF0000"/>
              </w:rPr>
              <m:t>2</m:t>
            </m:r>
          </m:e>
        </m:rad>
      </m:oMath>
    </w:p>
    <w:p w14:paraId="51E94012" w14:textId="0086A824" w:rsidR="00C83843" w:rsidRPr="00C83843" w:rsidRDefault="00C83843" w:rsidP="008E342D">
      <w:pPr>
        <w:keepNext/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Given the half-line is </w:t>
      </w:r>
      <m:oMath>
        <m:r>
          <w:rPr>
            <w:rFonts w:ascii="Cambria Math" w:eastAsiaTheme="minorEastAsia" w:hAnsi="Cambria Math"/>
            <w:color w:val="FF0000"/>
          </w:rPr>
          <m:t>y=x</m:t>
        </m:r>
      </m:oMath>
      <w:r>
        <w:rPr>
          <w:rFonts w:eastAsiaTheme="minorEastAsia"/>
          <w:color w:val="FF0000"/>
        </w:rPr>
        <w:t xml:space="preserve"> , this is a </w:t>
      </w:r>
      <w:proofErr w:type="gramStart"/>
      <w:r>
        <w:rPr>
          <w:rFonts w:eastAsiaTheme="minorEastAsia"/>
          <w:color w:val="FF0000"/>
        </w:rPr>
        <w:t>right angled</w:t>
      </w:r>
      <w:proofErr w:type="gramEnd"/>
      <w:r>
        <w:rPr>
          <w:rFonts w:eastAsiaTheme="minorEastAsia"/>
          <w:color w:val="FF0000"/>
        </w:rPr>
        <w:t xml:space="preserve"> triangle with base </w:t>
      </w:r>
      <m:oMath>
        <m:r>
          <w:rPr>
            <w:rFonts w:ascii="Cambria Math" w:eastAsiaTheme="minorEastAsia" w:hAnsi="Cambria Math"/>
            <w:color w:val="FF0000"/>
          </w:rPr>
          <m:t xml:space="preserve">2 </m:t>
        </m:r>
      </m:oMath>
      <w:r>
        <w:rPr>
          <w:rFonts w:eastAsiaTheme="minorEastAsia"/>
          <w:color w:val="FF0000"/>
        </w:rPr>
        <w:t xml:space="preserve">and height </w:t>
      </w:r>
      <m:oMath>
        <m:r>
          <w:rPr>
            <w:rFonts w:ascii="Cambria Math" w:eastAsiaTheme="minorEastAsia" w:hAnsi="Cambria Math"/>
            <w:color w:val="FF0000"/>
          </w:rPr>
          <m:t>2</m:t>
        </m:r>
      </m:oMath>
      <w:r>
        <w:rPr>
          <w:rFonts w:eastAsiaTheme="minorEastAsia"/>
          <w:color w:val="FF0000"/>
        </w:rPr>
        <w:t xml:space="preserve">. The Area is then </w:t>
      </w:r>
      <m:oMath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  <m:r>
          <w:rPr>
            <w:rFonts w:ascii="Cambria Math" w:eastAsiaTheme="minorEastAsia" w:hAnsi="Cambria Math"/>
            <w:color w:val="FF0000"/>
          </w:rPr>
          <m:t xml:space="preserve">×2×2=2 </m:t>
        </m:r>
      </m:oMath>
      <w:r>
        <w:rPr>
          <w:rFonts w:eastAsiaTheme="minorEastAsia"/>
          <w:color w:val="FF0000"/>
        </w:rPr>
        <w:t>units</w:t>
      </w:r>
      <w:r>
        <w:rPr>
          <w:rFonts w:eastAsiaTheme="minorEastAsia"/>
          <w:color w:val="FF0000"/>
          <w:vertAlign w:val="superscript"/>
        </w:rPr>
        <w:t>2</w:t>
      </w:r>
      <w:r>
        <w:rPr>
          <w:rFonts w:eastAsiaTheme="minorEastAsia"/>
          <w:color w:val="FF0000"/>
        </w:rPr>
        <w:t>.</w:t>
      </w:r>
    </w:p>
    <w:p w14:paraId="1594C7EB" w14:textId="77777777" w:rsidR="00C83843" w:rsidRDefault="00C83843" w:rsidP="00C83843">
      <w:pPr>
        <w:keepNext/>
        <w:rPr>
          <w:rFonts w:eastAsiaTheme="minorEastAsia"/>
          <w:b/>
          <w:bCs/>
          <w:color w:val="FF0000"/>
        </w:rPr>
      </w:pPr>
      <w:r>
        <w:rPr>
          <w:rFonts w:eastAsiaTheme="minorEastAsia"/>
          <w:b/>
          <w:bCs/>
          <w:color w:val="FF0000"/>
        </w:rPr>
        <w:t>Or…</w:t>
      </w:r>
    </w:p>
    <w:p w14:paraId="161335BC" w14:textId="3EBE81EB" w:rsidR="00DF77FF" w:rsidRPr="00C83843" w:rsidRDefault="00C83843" w:rsidP="00C83843">
      <w:pPr>
        <w:keepNext/>
        <w:rPr>
          <w:rFonts w:eastAsiaTheme="minorEastAsia"/>
          <w:b/>
          <w:bCs/>
          <w:color w:val="FF0000"/>
        </w:rPr>
      </w:pPr>
      <w:r>
        <w:rPr>
          <w:rFonts w:eastAsiaTheme="minorEastAsia"/>
          <w:color w:val="FF0000"/>
        </w:rPr>
        <w:t xml:space="preserve">                  </w:t>
      </w:r>
      <m:oMath>
        <m:r>
          <w:rPr>
            <w:rFonts w:ascii="Cambria Math" w:hAnsi="Cambria Math"/>
            <w:color w:val="FF0000"/>
          </w:rPr>
          <m:t>A=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1</m:t>
            </m:r>
          </m:num>
          <m:den>
            <m:r>
              <w:rPr>
                <w:rFonts w:ascii="Cambria Math" w:hAnsi="Cambria Math"/>
                <w:color w:val="FF0000"/>
              </w:rPr>
              <m:t>2</m:t>
            </m:r>
          </m:den>
        </m:f>
        <m:nary>
          <m:naryPr>
            <m:limLoc m:val="subSup"/>
            <m:ctrlPr>
              <w:rPr>
                <w:rFonts w:ascii="Cambria Math" w:hAnsi="Cambria Math"/>
                <w:i/>
                <w:color w:val="FF0000"/>
              </w:rPr>
            </m:ctrlPr>
          </m:naryPr>
          <m:sub>
            <m:r>
              <w:rPr>
                <w:rFonts w:ascii="Cambria Math" w:hAnsi="Cambria Math"/>
                <w:color w:val="FF0000"/>
              </w:rPr>
              <m:t>0</m:t>
            </m:r>
          </m:sub>
          <m:sup>
            <m:f>
              <m:f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Pr>
              <m:num>
                <m:r>
                  <w:rPr>
                    <w:rFonts w:ascii="Cambria Math" w:hAnsi="Cambria Math"/>
                    <w:color w:val="FF0000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FF0000"/>
                  </w:rPr>
                  <m:t>4</m:t>
                </m:r>
              </m:den>
            </m:f>
          </m:sup>
          <m:e>
            <m:r>
              <w:rPr>
                <w:rFonts w:ascii="Cambria Math" w:hAnsi="Cambria Math"/>
                <w:color w:val="FF0000"/>
              </w:rPr>
              <m:t>4</m:t>
            </m:r>
            <m:func>
              <m:func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  <w:color w:val="FF000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</w:rPr>
                      <m:t>sec</m:t>
                    </m:r>
                    <m:ctrlPr>
                      <w:rPr>
                        <w:rFonts w:ascii="Cambria Math" w:hAnsi="Cambria Math"/>
                        <w:color w:val="FF0000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color w:val="FF0000"/>
                      </w:rPr>
                      <m:t>2</m:t>
                    </m:r>
                    <m:ctrlPr>
                      <w:rPr>
                        <w:rFonts w:ascii="Cambria Math" w:hAnsi="Cambria Math"/>
                        <w:color w:val="FF0000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/>
                    <w:color w:val="FF0000"/>
                  </w:rPr>
                  <m:t>θ dθ</m:t>
                </m:r>
              </m:e>
            </m:func>
          </m:e>
        </m:nary>
        <m:r>
          <w:rPr>
            <w:rFonts w:ascii="Cambria Math" w:eastAsiaTheme="minorEastAsia" w:hAnsi="Cambria Math"/>
            <w:color w:val="FF0000"/>
          </w:rPr>
          <m:t>=2</m:t>
        </m:r>
        <m:sSubSup>
          <m:sSubSup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sSub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color w:val="FF0000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color w:val="FF000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FF0000"/>
                      </w:rPr>
                      <m:t>tan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color w:val="FF0000"/>
                      </w:rPr>
                      <m:t>θ</m:t>
                    </m:r>
                  </m:e>
                </m:func>
              </m:e>
            </m:d>
          </m:e>
          <m:sub>
            <m:r>
              <w:rPr>
                <w:rFonts w:ascii="Cambria Math" w:eastAsiaTheme="minorEastAsia" w:hAnsi="Cambria Math"/>
                <w:color w:val="FF0000"/>
              </w:rPr>
              <m:t xml:space="preserve">0 </m:t>
            </m:r>
          </m:sub>
          <m:sup>
            <m:f>
              <m:fPr>
                <m:ctrlPr>
                  <w:rPr>
                    <w:rFonts w:ascii="Cambria Math" w:eastAsiaTheme="minorEastAsia" w:hAnsi="Cambria Math"/>
                    <w:i/>
                    <w:color w:val="FF000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FF0000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color w:val="FF0000"/>
                  </w:rPr>
                  <m:t>4</m:t>
                </m:r>
              </m:den>
            </m:f>
          </m:sup>
        </m:sSubSup>
        <m:r>
          <w:rPr>
            <w:rFonts w:ascii="Cambria Math" w:eastAsiaTheme="minorEastAsia" w:hAnsi="Cambria Math"/>
            <w:color w:val="FF0000"/>
          </w:rPr>
          <m:t xml:space="preserve"> </m:t>
        </m:r>
      </m:oMath>
      <w:r>
        <w:rPr>
          <w:rFonts w:eastAsiaTheme="minorEastAsia"/>
          <w:color w:val="FF0000"/>
        </w:rPr>
        <w:t xml:space="preserve"> </w:t>
      </w:r>
    </w:p>
    <w:p w14:paraId="0D9632A3" w14:textId="32A1F987" w:rsidR="00DF77FF" w:rsidRPr="005B2DF1" w:rsidRDefault="00DF77FF" w:rsidP="00C83843">
      <w:pPr>
        <w:keepNext/>
        <w:jc w:val="right"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A=2</m:t>
          </m:r>
          <m:d>
            <m:d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dPr>
            <m:e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tan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4</m:t>
                      </m:r>
                    </m:den>
                  </m:f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>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tan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0</m:t>
                  </m:r>
                </m:e>
              </m:func>
            </m:e>
          </m:d>
          <m:r>
            <w:rPr>
              <w:rFonts w:ascii="Cambria Math" w:eastAsiaTheme="minorEastAsia" w:hAnsi="Cambria Math"/>
              <w:color w:val="FF0000"/>
            </w:rPr>
            <m:t>=</m:t>
          </m:r>
          <m:r>
            <w:rPr>
              <w:rFonts w:ascii="Cambria Math" w:eastAsiaTheme="minorEastAsia" w:hAnsi="Cambria Math"/>
              <w:color w:val="FF0000"/>
            </w:rPr>
            <m:t>2</m:t>
          </m:r>
        </m:oMath>
      </m:oMathPara>
    </w:p>
    <w:p w14:paraId="781623D8" w14:textId="0930560D" w:rsidR="005B2DF1" w:rsidRPr="005B2DF1" w:rsidRDefault="005B2DF1" w:rsidP="005B2DF1">
      <w:pPr>
        <w:pStyle w:val="ListParagraph"/>
        <w:numPr>
          <w:ilvl w:val="0"/>
          <w:numId w:val="9"/>
        </w:numPr>
      </w:pPr>
      <w:r>
        <w:t xml:space="preserve">A curve has polar equation </w:t>
      </w:r>
      <m:oMath>
        <m:r>
          <w:rPr>
            <w:rFonts w:ascii="Cambria Math" w:hAnsi="Cambria Math"/>
          </w:rPr>
          <m:t>r=4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2θ</m:t>
            </m:r>
          </m:e>
        </m:func>
      </m:oMath>
      <w:r>
        <w:rPr>
          <w:rFonts w:eastAsiaTheme="minorEastAsia"/>
        </w:rPr>
        <w:t>.</w:t>
      </w:r>
      <w:r>
        <w:t xml:space="preserve"> Find the exact area of a single loop of the curve.</w:t>
      </w:r>
    </w:p>
    <w:p w14:paraId="37754236" w14:textId="41582654" w:rsidR="005B2DF1" w:rsidRDefault="005B2DF1" w:rsidP="005B2DF1">
      <w:pPr>
        <w:pStyle w:val="ListParagraph"/>
        <w:keepNext/>
        <w:rPr>
          <w:rFonts w:eastAsiaTheme="minorEastAsia"/>
          <w:color w:val="FF0000"/>
        </w:rPr>
      </w:pPr>
      <w:r w:rsidRPr="005B2DF1">
        <w:rPr>
          <w:rFonts w:eastAsiaTheme="minorEastAsia"/>
          <w:b/>
          <w:bCs/>
        </w:rPr>
        <w:drawing>
          <wp:anchor distT="0" distB="0" distL="114300" distR="114300" simplePos="0" relativeHeight="251668480" behindDoc="1" locked="0" layoutInCell="1" allowOverlap="1" wp14:anchorId="62D4A112" wp14:editId="18211E28">
            <wp:simplePos x="0" y="0"/>
            <wp:positionH relativeFrom="column">
              <wp:posOffset>457200</wp:posOffset>
            </wp:positionH>
            <wp:positionV relativeFrom="paragraph">
              <wp:posOffset>2540</wp:posOffset>
            </wp:positionV>
            <wp:extent cx="2165888" cy="1323975"/>
            <wp:effectExtent l="0" t="0" r="6350" b="0"/>
            <wp:wrapTight wrapText="bothSides">
              <wp:wrapPolygon edited="0">
                <wp:start x="0" y="0"/>
                <wp:lineTo x="0" y="21134"/>
                <wp:lineTo x="21473" y="21134"/>
                <wp:lineTo x="2147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888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  <w:color w:val="FF0000"/>
        </w:rPr>
        <w:t xml:space="preserve">Loop meets the pole at </w:t>
      </w:r>
      <m:oMath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4</m:t>
            </m:r>
          </m:den>
        </m:f>
      </m:oMath>
      <w:r>
        <w:rPr>
          <w:rFonts w:eastAsiaTheme="minorEastAsia"/>
          <w:color w:val="FF0000"/>
        </w:rPr>
        <w:t xml:space="preserve">, </w:t>
      </w:r>
      <m:oMath>
        <m:r>
          <w:rPr>
            <w:rFonts w:ascii="Cambria Math" w:eastAsiaTheme="minorEastAsia" w:hAnsi="Cambria Math"/>
            <w:color w:val="FF000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4</m:t>
            </m:r>
          </m:den>
        </m:f>
      </m:oMath>
    </w:p>
    <w:p w14:paraId="478B6B03" w14:textId="728A526D" w:rsidR="005B2DF1" w:rsidRPr="005B2DF1" w:rsidRDefault="005B2DF1" w:rsidP="005B2DF1">
      <w:pPr>
        <w:pStyle w:val="ListParagraph"/>
        <w:keepNext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A=2×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4</m:t>
                  </m:r>
                </m:den>
              </m:f>
            </m:sup>
            <m:e>
              <m:r>
                <w:rPr>
                  <w:rFonts w:ascii="Cambria Math" w:eastAsiaTheme="minorEastAsia" w:hAnsi="Cambria Math"/>
                  <w:color w:val="FF0000"/>
                </w:rPr>
                <m:t>(16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cos</m:t>
                      </m:r>
                      <m:ctrlPr>
                        <w:rPr>
                          <w:rFonts w:ascii="Cambria Math" w:eastAsiaTheme="minorEastAsia" w:hAnsi="Cambria Math"/>
                          <w:color w:val="FF0000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2θ)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>dθ</m:t>
              </m:r>
            </m:e>
          </m:nary>
        </m:oMath>
      </m:oMathPara>
    </w:p>
    <w:p w14:paraId="32B28DAE" w14:textId="081101BC" w:rsidR="005B2DF1" w:rsidRPr="005B2DF1" w:rsidRDefault="005B2DF1" w:rsidP="005B2DF1">
      <w:pPr>
        <w:pStyle w:val="ListParagraph"/>
        <w:keepNext/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Apply </w:t>
      </w:r>
      <m:oMath>
        <m:func>
          <m:func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color w:val="FF000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FF0000"/>
                  </w:rPr>
                  <m:t>cos</m:t>
                </m:r>
                <m:ctrlPr>
                  <w:rPr>
                    <w:rFonts w:ascii="Cambria Math" w:eastAsiaTheme="minorEastAsia" w:hAnsi="Cambria Math"/>
                    <w:color w:val="FF0000"/>
                  </w:rPr>
                </m:ctrlPr>
              </m:e>
              <m:sup>
                <m:r>
                  <w:rPr>
                    <w:rFonts w:ascii="Cambria Math" w:eastAsiaTheme="minorEastAsia" w:hAnsi="Cambria Math"/>
                    <w:color w:val="FF0000"/>
                  </w:rPr>
                  <m:t>2</m:t>
                </m:r>
                <m:ctrlPr>
                  <w:rPr>
                    <w:rFonts w:ascii="Cambria Math" w:eastAsiaTheme="minorEastAsia" w:hAnsi="Cambria Math"/>
                    <w:color w:val="FF0000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  <w:color w:val="FF0000"/>
              </w:rPr>
              <m:t>θ=</m:t>
            </m:r>
            <m:f>
              <m:fPr>
                <m:ctrlPr>
                  <w:rPr>
                    <w:rFonts w:ascii="Cambria Math" w:eastAsiaTheme="minorEastAsia" w:hAnsi="Cambria Math"/>
                    <w:i/>
                    <w:color w:val="FF000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FF000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color w:val="FF0000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color w:val="FF0000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color w:val="FF000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FF000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color w:val="FF0000"/>
                  </w:rPr>
                  <m:t>2</m:t>
                </m:r>
              </m:den>
            </m:f>
            <m:func>
              <m:funcPr>
                <m:ctrlPr>
                  <w:rPr>
                    <w:rFonts w:ascii="Cambria Math" w:eastAsiaTheme="minorEastAsia" w:hAnsi="Cambria Math"/>
                    <w:i/>
                    <w:color w:val="FF000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FF0000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color w:val="FF0000"/>
                  </w:rPr>
                  <m:t>2θ</m:t>
                </m:r>
              </m:e>
            </m:func>
          </m:e>
        </m:func>
      </m:oMath>
    </w:p>
    <w:p w14:paraId="1F94522C" w14:textId="6A30F094" w:rsidR="005B2DF1" w:rsidRPr="005B2DF1" w:rsidRDefault="005B2DF1" w:rsidP="005B2DF1">
      <w:pPr>
        <w:pStyle w:val="ListParagraph"/>
        <w:keepNext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A=2×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4</m:t>
                  </m:r>
                </m:den>
              </m:f>
            </m:sup>
            <m:e>
              <m:r>
                <w:rPr>
                  <w:rFonts w:ascii="Cambria Math" w:eastAsiaTheme="minorEastAsia" w:hAnsi="Cambria Math"/>
                  <w:color w:val="FF0000"/>
                </w:rPr>
                <m:t>(16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cos</m:t>
                      </m:r>
                      <m:ctrlPr>
                        <w:rPr>
                          <w:rFonts w:ascii="Cambria Math" w:eastAsiaTheme="minorEastAsia" w:hAnsi="Cambria Math"/>
                          <w:color w:val="FF0000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2θ)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>dθ</m:t>
              </m:r>
            </m:e>
          </m:nary>
        </m:oMath>
      </m:oMathPara>
    </w:p>
    <w:p w14:paraId="2D6A6598" w14:textId="68AC0355" w:rsidR="00DB0E32" w:rsidRPr="005B2DF1" w:rsidRDefault="00DB0E32" w:rsidP="00DB0E32">
      <w:pPr>
        <w:pStyle w:val="ListParagraph"/>
        <w:keepNext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A=</m:t>
          </m:r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4</m:t>
                  </m:r>
                </m:den>
              </m:f>
            </m:sup>
            <m:e>
              <m:r>
                <w:rPr>
                  <w:rFonts w:ascii="Cambria Math" w:eastAsiaTheme="minorEastAsia" w:hAnsi="Cambria Math"/>
                  <w:color w:val="FF0000"/>
                </w:rPr>
                <m:t>(</m:t>
              </m:r>
              <m:r>
                <w:rPr>
                  <w:rFonts w:ascii="Cambria Math" w:eastAsiaTheme="minorEastAsia" w:hAnsi="Cambria Math"/>
                  <w:color w:val="FF0000"/>
                </w:rPr>
                <m:t>8+8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2θ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>)</m:t>
              </m:r>
              <m:r>
                <w:rPr>
                  <w:rFonts w:ascii="Cambria Math" w:eastAsiaTheme="minorEastAsia" w:hAnsi="Cambria Math"/>
                  <w:color w:val="FF0000"/>
                </w:rPr>
                <m:t>d θ</m:t>
              </m:r>
            </m:e>
          </m:nary>
          <m:r>
            <w:rPr>
              <w:rFonts w:ascii="Cambria Math" w:eastAsiaTheme="minorEastAsia" w:hAnsi="Cambria Math"/>
              <w:color w:val="FF0000"/>
            </w:rPr>
            <m:t>=8</m:t>
          </m:r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4</m:t>
                  </m:r>
                </m:den>
              </m:f>
            </m:sup>
            <m:e>
              <m:r>
                <w:rPr>
                  <w:rFonts w:ascii="Cambria Math" w:eastAsiaTheme="minorEastAsia" w:hAnsi="Cambria Math"/>
                  <w:color w:val="FF0000"/>
                </w:rPr>
                <m:t>(</m:t>
              </m:r>
              <m:r>
                <w:rPr>
                  <w:rFonts w:ascii="Cambria Math" w:eastAsiaTheme="minorEastAsia" w:hAnsi="Cambria Math"/>
                  <w:color w:val="FF0000"/>
                </w:rPr>
                <m:t>1</m:t>
              </m:r>
              <m:r>
                <w:rPr>
                  <w:rFonts w:ascii="Cambria Math" w:eastAsiaTheme="minorEastAsia" w:hAnsi="Cambria Math"/>
                  <w:color w:val="FF0000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2θ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>)d θ</m:t>
              </m:r>
            </m:e>
          </m:nary>
        </m:oMath>
      </m:oMathPara>
    </w:p>
    <w:p w14:paraId="2D78556D" w14:textId="0C2A1D98" w:rsidR="00DB0E32" w:rsidRPr="00DB0E32" w:rsidRDefault="00DB0E32" w:rsidP="005B2DF1">
      <w:pPr>
        <w:pStyle w:val="ListParagraph"/>
        <w:keepNext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2θ</m:t>
                      </m:r>
                    </m:e>
                  </m:func>
                </m:e>
              </m:d>
            </m:e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4</m:t>
                  </m:r>
                </m:den>
              </m:f>
            </m:sup>
          </m:sSubSup>
        </m:oMath>
      </m:oMathPara>
    </w:p>
    <w:p w14:paraId="5C44D66D" w14:textId="41784B97" w:rsidR="00DB0E32" w:rsidRPr="00DB0E32" w:rsidRDefault="00DB0E32" w:rsidP="005B2DF1">
      <w:pPr>
        <w:pStyle w:val="ListParagraph"/>
        <w:keepNext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=2π</m:t>
          </m:r>
        </m:oMath>
      </m:oMathPara>
    </w:p>
    <w:p w14:paraId="4D8D42A2" w14:textId="5C1FF1DE" w:rsidR="005B2DF1" w:rsidRDefault="00DB0E32" w:rsidP="00DB0E32">
      <w:pPr>
        <w:pStyle w:val="ListParagraph"/>
        <w:keepNext/>
        <w:numPr>
          <w:ilvl w:val="0"/>
          <w:numId w:val="9"/>
        </w:numPr>
        <w:rPr>
          <w:rFonts w:eastAsiaTheme="minorEastAsia"/>
        </w:rPr>
      </w:pPr>
      <w:r>
        <w:t xml:space="preserve">The curve </w:t>
      </w:r>
      <m:oMath>
        <m:r>
          <w:rPr>
            <w:rFonts w:ascii="Cambria Math" w:hAnsi="Cambria Math"/>
          </w:rPr>
          <m:t>C</m:t>
        </m:r>
      </m:oMath>
      <w:r>
        <w:rPr>
          <w:rFonts w:eastAsiaTheme="minorEastAsia"/>
        </w:rPr>
        <w:t xml:space="preserve"> has the equation </w:t>
      </w:r>
      <m:oMath>
        <m:r>
          <w:rPr>
            <w:rFonts w:ascii="Cambria Math" w:eastAsiaTheme="minorEastAsia" w:hAnsi="Cambria Math"/>
          </w:rPr>
          <m:t>r=a(2+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θ)</m:t>
            </m:r>
          </m:e>
        </m:func>
      </m:oMath>
      <w:r>
        <w:rPr>
          <w:rFonts w:eastAsiaTheme="minorEastAsia"/>
        </w:rPr>
        <w:t xml:space="preserve">, where </w:t>
      </w:r>
      <m:oMath>
        <m:r>
          <w:rPr>
            <w:rFonts w:ascii="Cambria Math" w:eastAsiaTheme="minorEastAsia" w:hAnsi="Cambria Math"/>
          </w:rPr>
          <m:t xml:space="preserve">a </m:t>
        </m:r>
      </m:oMath>
      <w:r>
        <w:rPr>
          <w:rFonts w:eastAsiaTheme="minorEastAsia"/>
        </w:rPr>
        <w:t xml:space="preserve">is a positive constant. Show that the total area enclosed by </w:t>
      </w:r>
      <m:oMath>
        <m:r>
          <w:rPr>
            <w:rFonts w:ascii="Cambria Math" w:eastAsiaTheme="minorEastAsia" w:hAnsi="Cambria Math"/>
          </w:rPr>
          <m:t xml:space="preserve">C </m:t>
        </m:r>
      </m:oMath>
      <w:r>
        <w:rPr>
          <w:rFonts w:eastAsiaTheme="minorEastAsia"/>
        </w:rPr>
        <w:t xml:space="preserve">is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9π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ctrlPr>
              <w:rPr>
                <w:rFonts w:ascii="Cambria Math" w:hAnsi="Cambria Math"/>
                <w:i/>
              </w:rPr>
            </m:ctrlP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Theme="minorEastAsia"/>
        </w:rPr>
        <w:t>.</w:t>
      </w:r>
    </w:p>
    <w:p w14:paraId="0F7A87E0" w14:textId="5D177951" w:rsidR="00DB0E32" w:rsidRPr="00DB0E32" w:rsidRDefault="00DB0E32" w:rsidP="00DB0E32">
      <w:pPr>
        <w:pStyle w:val="ListParagraph"/>
        <w:keepNext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A=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r>
                <w:rPr>
                  <w:rFonts w:ascii="Cambria Math" w:eastAsiaTheme="minorEastAsia" w:hAnsi="Cambria Math"/>
                  <w:color w:val="FF0000"/>
                </w:rPr>
                <m:t>2π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2+cosθ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color w:val="FF0000"/>
                </w:rPr>
                <m:t xml:space="preserve"> dθ</m:t>
              </m:r>
            </m:e>
          </m:nary>
        </m:oMath>
      </m:oMathPara>
    </w:p>
    <w:p w14:paraId="482C69A3" w14:textId="0F1BFE0B" w:rsidR="00DB0E32" w:rsidRPr="00DB0E32" w:rsidRDefault="00DB0E32" w:rsidP="00DB0E32">
      <w:pPr>
        <w:pStyle w:val="ListParagraph"/>
        <w:keepNext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r>
                <w:rPr>
                  <w:rFonts w:ascii="Cambria Math" w:eastAsiaTheme="minorEastAsia" w:hAnsi="Cambria Math"/>
                  <w:color w:val="FF0000"/>
                </w:rPr>
                <m:t>2π</m:t>
              </m:r>
            </m:sup>
            <m:e>
              <m:r>
                <w:rPr>
                  <w:rFonts w:ascii="Cambria Math" w:eastAsiaTheme="minorEastAsia" w:hAnsi="Cambria Math"/>
                  <w:color w:val="FF0000"/>
                </w:rPr>
                <m:t>4+4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cos</m:t>
                      </m:r>
                      <m:ctrlPr>
                        <w:rPr>
                          <w:rFonts w:ascii="Cambria Math" w:eastAsiaTheme="minorEastAsia" w:hAnsi="Cambria Math"/>
                          <w:color w:val="FF0000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  <w:color w:val="FF0000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 xml:space="preserve"> dθ</m:t>
              </m:r>
            </m:e>
          </m:nary>
        </m:oMath>
      </m:oMathPara>
    </w:p>
    <w:p w14:paraId="3FF015A3" w14:textId="77777777" w:rsidR="00DB0E32" w:rsidRPr="00DB0E32" w:rsidRDefault="00DB0E32" w:rsidP="00DB0E32">
      <w:pPr>
        <w:pStyle w:val="ListParagraph"/>
        <w:keepNext/>
        <w:rPr>
          <w:rFonts w:eastAsiaTheme="minorEastAsia"/>
          <w:color w:val="FF0000"/>
        </w:rPr>
      </w:pPr>
    </w:p>
    <w:p w14:paraId="2CA48A10" w14:textId="3640596B" w:rsidR="00DB0E32" w:rsidRPr="00DB0E32" w:rsidRDefault="00DB0E32" w:rsidP="00DB0E32">
      <w:pPr>
        <w:pStyle w:val="ListParagraph"/>
        <w:keepNext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r>
                <w:rPr>
                  <w:rFonts w:ascii="Cambria Math" w:eastAsiaTheme="minorEastAsia" w:hAnsi="Cambria Math"/>
                  <w:color w:val="FF0000"/>
                </w:rPr>
                <m:t>2π</m:t>
              </m:r>
            </m:sup>
            <m:e>
              <m:r>
                <w:rPr>
                  <w:rFonts w:ascii="Cambria Math" w:eastAsiaTheme="minorEastAsia" w:hAnsi="Cambria Math"/>
                  <w:color w:val="FF0000"/>
                </w:rPr>
                <m:t>4+4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color w:val="FF0000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2θ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 xml:space="preserve"> dθ</m:t>
              </m:r>
            </m:e>
          </m:nary>
        </m:oMath>
      </m:oMathPara>
    </w:p>
    <w:p w14:paraId="22E9E8A2" w14:textId="77777777" w:rsidR="00DB0E32" w:rsidRPr="00DB0E32" w:rsidRDefault="00DB0E32" w:rsidP="00DB0E32">
      <w:pPr>
        <w:pStyle w:val="ListParagraph"/>
        <w:keepNext/>
        <w:rPr>
          <w:rFonts w:eastAsiaTheme="minorEastAsia"/>
          <w:color w:val="FF0000"/>
        </w:rPr>
      </w:pPr>
    </w:p>
    <w:p w14:paraId="6016775A" w14:textId="65D09FAC" w:rsidR="00DB0E32" w:rsidRPr="00DB0E32" w:rsidRDefault="00DB0E32" w:rsidP="00DB0E32">
      <w:pPr>
        <w:pStyle w:val="ListParagraph"/>
        <w:keepNext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  <m:sSubSup>
            <m:sSub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color w:val="FF0000"/>
                    </w:rPr>
                    <m:t>θ+4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θ</m:t>
                      </m:r>
                    </m:e>
                  </m:func>
                  <m:r>
                    <w:rPr>
                      <w:rFonts w:ascii="Cambria Math" w:eastAsiaTheme="minorEastAsia" w:hAnsi="Cambria Math"/>
                      <w:color w:val="FF0000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4</m:t>
                      </m:r>
                    </m:den>
                  </m:f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2θ</m:t>
                      </m:r>
                    </m:e>
                  </m:func>
                </m:e>
              </m:d>
            </m:e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r>
                <w:rPr>
                  <w:rFonts w:ascii="Cambria Math" w:eastAsiaTheme="minorEastAsia" w:hAnsi="Cambria Math"/>
                  <w:color w:val="FF0000"/>
                </w:rPr>
                <m:t>2π</m:t>
              </m:r>
            </m:sup>
          </m:sSubSup>
        </m:oMath>
      </m:oMathPara>
    </w:p>
    <w:p w14:paraId="6BA4EE2D" w14:textId="2B20C30A" w:rsidR="00DB0E32" w:rsidRPr="00DB0E32" w:rsidRDefault="00DB0E32" w:rsidP="00DB0E32">
      <w:pPr>
        <w:pStyle w:val="ListParagraph"/>
        <w:keepNext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dPr>
            <m:e>
              <m:r>
                <w:rPr>
                  <w:rFonts w:ascii="Cambria Math" w:eastAsiaTheme="minorEastAsia" w:hAnsi="Cambria Math"/>
                  <w:color w:val="FF0000"/>
                </w:rPr>
                <m:t>9π</m:t>
              </m:r>
            </m:e>
          </m:d>
        </m:oMath>
      </m:oMathPara>
    </w:p>
    <w:p w14:paraId="7E046B28" w14:textId="160DF460" w:rsidR="00DB0E32" w:rsidRPr="00DB0E32" w:rsidRDefault="00DB0E32" w:rsidP="00DB0E32">
      <w:pPr>
        <w:pStyle w:val="ListParagraph"/>
        <w:keepNext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9π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</m:oMath>
      </m:oMathPara>
    </w:p>
    <w:p w14:paraId="21996549" w14:textId="77777777" w:rsidR="00DB0E32" w:rsidRDefault="00DB0E32">
      <w:pPr>
        <w:rPr>
          <w:b/>
          <w:bCs/>
        </w:rPr>
      </w:pPr>
      <w:r>
        <w:rPr>
          <w:b/>
          <w:bCs/>
        </w:rPr>
        <w:br w:type="page"/>
      </w:r>
    </w:p>
    <w:p w14:paraId="2B40EBE4" w14:textId="1184232F" w:rsidR="00DB0E32" w:rsidRDefault="00DB0E32" w:rsidP="00DB0E32">
      <w:r w:rsidRPr="004B0A07">
        <w:rPr>
          <w:b/>
          <w:bCs/>
        </w:rPr>
        <w:lastRenderedPageBreak/>
        <w:t>4.</w:t>
      </w:r>
      <w:r w:rsidRPr="004B0A07">
        <w:t xml:space="preserve"> The diagram shows the curves with equations </w:t>
      </w:r>
      <m:oMath>
        <m:r>
          <w:rPr>
            <w:rFonts w:ascii="Cambria Math" w:hAnsi="Cambria Math"/>
          </w:rPr>
          <m:t>r=2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  <w:r w:rsidRPr="004B0A07">
        <w:t xml:space="preserve"> and </w:t>
      </w:r>
      <m:oMath>
        <m:r>
          <w:rPr>
            <w:rFonts w:ascii="Cambria Math" w:hAnsi="Cambria Math"/>
          </w:rPr>
          <m:t>r=2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  <w:r w:rsidRPr="004B0A07">
        <w:t xml:space="preserve"> for </w:t>
      </w:r>
      <m:oMath>
        <m:r>
          <w:rPr>
            <w:rFonts w:ascii="Cambria Math" w:hAnsi="Cambria Math"/>
          </w:rPr>
          <m:t>0≤θ≤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C83843">
        <w:rPr>
          <w:noProof/>
        </w:rPr>
        <w:t xml:space="preserve"> </w:t>
      </w:r>
    </w:p>
    <w:p w14:paraId="7B3D9989" w14:textId="77777777" w:rsidR="00DB0E32" w:rsidRDefault="00DB0E32" w:rsidP="00DB0E32">
      <w:pPr>
        <w:pStyle w:val="ListParagraph"/>
        <w:numPr>
          <w:ilvl w:val="0"/>
          <w:numId w:val="10"/>
        </w:numPr>
      </w:pPr>
      <w:r w:rsidRPr="004B0A07">
        <w:t xml:space="preserve">Find the coordinates of the point of intersection of the two curves. </w:t>
      </w:r>
    </w:p>
    <w:p w14:paraId="555BEB6A" w14:textId="14A2731F" w:rsidR="00DB0E32" w:rsidRDefault="00DB0E32" w:rsidP="00DB0E32">
      <w:pPr>
        <w:pStyle w:val="ListParagraph"/>
        <w:numPr>
          <w:ilvl w:val="0"/>
          <w:numId w:val="10"/>
        </w:numPr>
      </w:pPr>
      <w:r w:rsidRPr="00C83843">
        <w:drawing>
          <wp:anchor distT="0" distB="0" distL="114300" distR="114300" simplePos="0" relativeHeight="251670528" behindDoc="1" locked="0" layoutInCell="1" allowOverlap="1" wp14:anchorId="3B19E7EE" wp14:editId="72303062">
            <wp:simplePos x="0" y="0"/>
            <wp:positionH relativeFrom="margin">
              <wp:posOffset>44402</wp:posOffset>
            </wp:positionH>
            <wp:positionV relativeFrom="paragraph">
              <wp:posOffset>250118</wp:posOffset>
            </wp:positionV>
            <wp:extent cx="1327785" cy="1352550"/>
            <wp:effectExtent l="19050" t="19050" r="24765" b="19050"/>
            <wp:wrapTight wrapText="bothSides">
              <wp:wrapPolygon edited="0">
                <wp:start x="-310" y="-304"/>
                <wp:lineTo x="-310" y="21600"/>
                <wp:lineTo x="21693" y="21600"/>
                <wp:lineTo x="21693" y="-304"/>
                <wp:lineTo x="-310" y="-304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1352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A07">
        <w:t xml:space="preserve">Find the exact area of the finite region contained within both curves. </w:t>
      </w:r>
    </w:p>
    <w:p w14:paraId="231807AD" w14:textId="7C2AC7FA" w:rsidR="00DB0E32" w:rsidRPr="00DB0E32" w:rsidRDefault="00DB0E32" w:rsidP="00DB0E32">
      <w:pPr>
        <w:pStyle w:val="ListParagraph"/>
        <w:numPr>
          <w:ilvl w:val="0"/>
          <w:numId w:val="11"/>
        </w:numPr>
        <w:rPr>
          <w:color w:val="FF0000"/>
        </w:rPr>
      </w:pPr>
      <w:r>
        <w:rPr>
          <w:color w:val="FF0000"/>
        </w:rPr>
        <w:t xml:space="preserve">Solve </w:t>
      </w:r>
      <m:oMath>
        <m:r>
          <w:rPr>
            <w:rFonts w:ascii="Cambria Math" w:hAnsi="Cambria Math"/>
            <w:color w:val="FF0000"/>
          </w:rPr>
          <m:t>2</m:t>
        </m:r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cos</m:t>
            </m:r>
          </m:fName>
          <m:e>
            <m:r>
              <w:rPr>
                <w:rFonts w:ascii="Cambria Math" w:hAnsi="Cambria Math"/>
                <w:color w:val="FF0000"/>
              </w:rPr>
              <m:t>θ=2</m:t>
            </m:r>
            <m:func>
              <m:func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color w:val="FF0000"/>
                  </w:rPr>
                  <m:t>θ</m:t>
                </m:r>
              </m:e>
            </m:func>
          </m:e>
        </m:func>
      </m:oMath>
    </w:p>
    <w:p w14:paraId="1EE146D9" w14:textId="3E520BBB" w:rsidR="00DB0E32" w:rsidRPr="00DB0E32" w:rsidRDefault="00DB0E32" w:rsidP="00DB0E32">
      <w:pPr>
        <w:pStyle w:val="ListParagraph"/>
        <w:rPr>
          <w:rFonts w:eastAsiaTheme="minorEastAsia"/>
          <w:color w:val="FF0000"/>
        </w:rPr>
      </w:pPr>
      <w:r>
        <w:rPr>
          <w:color w:val="FF0000"/>
        </w:rPr>
        <w:t xml:space="preserve">Divide through by </w:t>
      </w:r>
      <m:oMath>
        <m:r>
          <w:rPr>
            <w:rFonts w:ascii="Cambria Math" w:hAnsi="Cambria Math"/>
            <w:color w:val="FF0000"/>
          </w:rPr>
          <m:t>2</m:t>
        </m:r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cos</m:t>
            </m:r>
          </m:fName>
          <m:e>
            <m:r>
              <w:rPr>
                <w:rFonts w:ascii="Cambria Math" w:hAnsi="Cambria Math"/>
                <w:color w:val="FF0000"/>
              </w:rPr>
              <m:t>θ</m:t>
            </m:r>
          </m:e>
        </m:func>
      </m:oMath>
    </w:p>
    <w:p w14:paraId="019D30DF" w14:textId="6DCEC770" w:rsidR="00DB0E32" w:rsidRPr="00DB0E32" w:rsidRDefault="00DB0E32" w:rsidP="00DB0E32">
      <w:pPr>
        <w:pStyle w:val="ListParagraph"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tanθ=1</m:t>
          </m:r>
        </m:oMath>
      </m:oMathPara>
    </w:p>
    <w:p w14:paraId="517C5FDA" w14:textId="320A3CB4" w:rsidR="00DB0E32" w:rsidRPr="00DB0E32" w:rsidRDefault="00DB0E32" w:rsidP="00DB0E32">
      <w:pPr>
        <w:pStyle w:val="ListParagraph"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θ=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4</m:t>
              </m:r>
            </m:den>
          </m:f>
        </m:oMath>
      </m:oMathPara>
    </w:p>
    <w:p w14:paraId="2CCEB7AF" w14:textId="470CF255" w:rsidR="00DB0E32" w:rsidRDefault="00DB0E32" w:rsidP="00DB0E32">
      <w:pPr>
        <w:rPr>
          <w:rFonts w:eastAsiaTheme="minorEastAsia"/>
          <w:color w:val="FF0000"/>
        </w:rPr>
      </w:pPr>
      <w:r w:rsidRPr="006676F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0EF3A9A" wp14:editId="0BEF8B7A">
                <wp:simplePos x="0" y="0"/>
                <wp:positionH relativeFrom="margin">
                  <wp:posOffset>36195</wp:posOffset>
                </wp:positionH>
                <wp:positionV relativeFrom="paragraph">
                  <wp:posOffset>484757</wp:posOffset>
                </wp:positionV>
                <wp:extent cx="1327785" cy="635"/>
                <wp:effectExtent l="0" t="0" r="5715" b="0"/>
                <wp:wrapTight wrapText="bothSides">
                  <wp:wrapPolygon edited="0">
                    <wp:start x="0" y="0"/>
                    <wp:lineTo x="0" y="20057"/>
                    <wp:lineTo x="21383" y="20057"/>
                    <wp:lineTo x="21383" y="0"/>
                    <wp:lineTo x="0" y="0"/>
                  </wp:wrapPolygon>
                </wp:wrapTight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B23ECA" w14:textId="77777777" w:rsidR="00DB0E32" w:rsidRPr="00C05BCB" w:rsidRDefault="00DB0E32" w:rsidP="00DB0E32">
                            <w:pPr>
                              <w:pStyle w:val="Caption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B0E32">
                              <w:rPr>
                                <w:color w:val="0F4761" w:themeColor="accent1" w:themeShade="BF"/>
                              </w:rPr>
                              <w:t>Question</w:t>
                            </w:r>
                            <w:r>
                              <w:t xml:space="preserve">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F3A9A" id="Text Box 11" o:spid="_x0000_s1029" type="#_x0000_t202" style="position:absolute;margin-left:2.85pt;margin-top:38.15pt;width:104.55pt;height:.05pt;z-index:-251644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" stroked="f">
                <v:textbox style="mso-fit-shape-to-text:t" inset="0,0,0,0">
                  <w:txbxContent>
                    <w:p w14:paraId="77B23ECA" w14:textId="77777777" w:rsidR="00DB0E32" w:rsidRPr="00C05BCB" w:rsidRDefault="00DB0E32" w:rsidP="00DB0E32">
                      <w:pPr>
                        <w:pStyle w:val="Caption"/>
                        <w:jc w:val="center"/>
                        <w:rPr>
                          <w:sz w:val="22"/>
                          <w:szCs w:val="22"/>
                        </w:rPr>
                      </w:pPr>
                      <w:r w:rsidRPr="00DB0E32">
                        <w:rPr>
                          <w:color w:val="0F4761" w:themeColor="accent1" w:themeShade="BF"/>
                        </w:rPr>
                        <w:t>Question</w:t>
                      </w:r>
                      <w:r>
                        <w:t xml:space="preserve"> 4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676F1" w:rsidRPr="006676F1">
        <w:rPr>
          <w:color w:val="FF0000"/>
        </w:rPr>
        <w:t xml:space="preserve">Because these </w:t>
      </w:r>
      <w:r w:rsidR="006676F1">
        <w:rPr>
          <w:color w:val="FF0000"/>
        </w:rPr>
        <w:t xml:space="preserve">circles are the same size, the region enclosed by both symmetrical in the line </w:t>
      </w:r>
      <m:oMath>
        <m:r>
          <w:rPr>
            <w:rFonts w:ascii="Cambria Math" w:hAnsi="Cambria Math"/>
            <w:color w:val="FF0000"/>
          </w:rPr>
          <m:t>θ=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4</m:t>
            </m:r>
          </m:den>
        </m:f>
      </m:oMath>
      <w:r w:rsidR="006676F1">
        <w:rPr>
          <w:rFonts w:eastAsiaTheme="minorEastAsia"/>
          <w:color w:val="FF0000"/>
        </w:rPr>
        <w:t>.</w:t>
      </w:r>
    </w:p>
    <w:p w14:paraId="79ABB2B6" w14:textId="61E7C7D0" w:rsidR="006676F1" w:rsidRPr="006676F1" w:rsidRDefault="006676F1" w:rsidP="00DB0E32">
      <w:pPr>
        <w:rPr>
          <w:color w:val="FF0000"/>
        </w:rPr>
      </w:pPr>
      <w:r w:rsidRPr="006676F1">
        <w:rPr>
          <w:color w:val="FF0000"/>
        </w:rPr>
        <w:t xml:space="preserve">Therefore, find the area enclosed by </w:t>
      </w:r>
      <m:oMath>
        <m:r>
          <w:rPr>
            <w:rFonts w:ascii="Cambria Math" w:hAnsi="Cambria Math"/>
            <w:color w:val="FF0000"/>
          </w:rPr>
          <m:t>r=2</m:t>
        </m:r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cos</m:t>
            </m:r>
          </m:fName>
          <m:e>
            <m:r>
              <w:rPr>
                <w:rFonts w:ascii="Cambria Math" w:hAnsi="Cambria Math"/>
                <w:color w:val="FF0000"/>
              </w:rPr>
              <m:t>θ</m:t>
            </m:r>
          </m:e>
        </m:func>
      </m:oMath>
      <w:r w:rsidRPr="006676F1">
        <w:rPr>
          <w:rFonts w:eastAsiaTheme="minorEastAsia"/>
          <w:color w:val="FF0000"/>
        </w:rPr>
        <w:t xml:space="preserve"> from </w:t>
      </w:r>
      <m:oMath>
        <m:r>
          <w:rPr>
            <w:rFonts w:ascii="Cambria Math" w:eastAsiaTheme="minorEastAsia" w:hAnsi="Cambria Math"/>
            <w:color w:val="FF0000"/>
          </w:rPr>
          <m:t>θ=0</m:t>
        </m:r>
      </m:oMath>
      <w:r w:rsidRPr="006676F1">
        <w:rPr>
          <w:rFonts w:eastAsiaTheme="minorEastAsia"/>
          <w:color w:val="FF0000"/>
        </w:rPr>
        <w:t xml:space="preserve"> to </w:t>
      </w:r>
      <m:oMath>
        <m:r>
          <w:rPr>
            <w:rFonts w:ascii="Cambria Math" w:eastAsiaTheme="minorEastAsia" w:hAnsi="Cambria Math"/>
            <w:color w:val="FF0000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4</m:t>
            </m:r>
          </m:den>
        </m:f>
      </m:oMath>
      <w:r w:rsidRPr="006676F1">
        <w:rPr>
          <w:rFonts w:eastAsiaTheme="minorEastAsia"/>
          <w:color w:val="FF0000"/>
        </w:rPr>
        <w:t xml:space="preserve"> and double.</w:t>
      </w:r>
    </w:p>
    <w:p w14:paraId="530487A8" w14:textId="4CB0BB31" w:rsidR="006676F1" w:rsidRPr="006676F1" w:rsidRDefault="006676F1">
      <w:pPr>
        <w:rPr>
          <w:rFonts w:eastAsiaTheme="minorEastAsia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A=2×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1</m:t>
              </m:r>
            </m:num>
            <m:den>
              <m:r>
                <w:rPr>
                  <w:rFonts w:ascii="Cambria Math" w:hAnsi="Cambria Math"/>
                  <w:color w:val="FF0000"/>
                </w:rPr>
                <m:t>2</m:t>
              </m:r>
            </m:den>
          </m:f>
          <m:nary>
            <m:naryPr>
              <m:ctrlPr>
                <w:rPr>
                  <w:rFonts w:ascii="Cambria Math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4</m:t>
                  </m:r>
                </m:den>
              </m:f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FF000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FF0000"/>
                        </w:rPr>
                        <m:t>2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color w:val="FF000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FF0000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θ</m:t>
                          </m:r>
                        </m:e>
                      </m:func>
                    </m:e>
                  </m:d>
                </m:e>
                <m:sup>
                  <m:r>
                    <w:rPr>
                      <w:rFonts w:ascii="Cambria Math" w:hAnsi="Cambria Math"/>
                      <w:color w:val="FF000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FF0000"/>
                </w:rPr>
                <m:t xml:space="preserve"> dθ</m:t>
              </m:r>
            </m:e>
          </m:nary>
          <m:r>
            <w:rPr>
              <w:rFonts w:ascii="Cambria Math" w:hAnsi="Cambria Math"/>
              <w:color w:val="FF0000"/>
            </w:rPr>
            <m:t xml:space="preserve">= </m:t>
          </m:r>
          <m:nary>
            <m:naryPr>
              <m:ctrlPr>
                <w:rPr>
                  <w:rFonts w:ascii="Cambria Math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4</m:t>
                  </m:r>
                </m:den>
              </m:f>
            </m:sup>
            <m:e>
              <m:r>
                <w:rPr>
                  <w:rFonts w:ascii="Cambria Math" w:hAnsi="Cambria Math"/>
                  <w:color w:val="FF0000"/>
                </w:rPr>
                <m:t>4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FF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FF0000"/>
                        </w:rPr>
                        <m:t>sin</m:t>
                      </m:r>
                      <m:ctrlPr>
                        <w:rPr>
                          <w:rFonts w:ascii="Cambria Math" w:hAnsi="Cambria Math"/>
                          <w:color w:val="FF0000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  <w:color w:val="FF0000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color w:val="FF0000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hAnsi="Cambria Math"/>
                      <w:color w:val="FF0000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color w:val="FF0000"/>
                </w:rPr>
                <m:t xml:space="preserve"> dθ</m:t>
              </m:r>
            </m:e>
          </m:nary>
        </m:oMath>
      </m:oMathPara>
    </w:p>
    <w:p w14:paraId="0ED1269D" w14:textId="3BAAFBCE" w:rsidR="006676F1" w:rsidRPr="006676F1" w:rsidRDefault="006676F1">
      <w:pPr>
        <w:rPr>
          <w:rFonts w:eastAsiaTheme="minorEastAsia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=2</m:t>
          </m:r>
          <m:nary>
            <m:naryPr>
              <m:ctrlPr>
                <w:rPr>
                  <w:rFonts w:ascii="Cambria Math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4</m:t>
                  </m:r>
                </m:den>
              </m:f>
            </m:sup>
            <m:e>
              <m:r>
                <w:rPr>
                  <w:rFonts w:ascii="Cambria Math" w:hAnsi="Cambria Math"/>
                  <w:color w:val="FF0000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FF0000"/>
                    </w:rPr>
                    <m:t>2θ</m:t>
                  </m:r>
                </m:e>
              </m:func>
              <m:r>
                <w:rPr>
                  <w:rFonts w:ascii="Cambria Math" w:hAnsi="Cambria Math"/>
                  <w:color w:val="FF0000"/>
                </w:rPr>
                <m:t xml:space="preserve"> dθ</m:t>
              </m:r>
            </m:e>
          </m:nary>
          <m:r>
            <w:rPr>
              <w:rFonts w:ascii="Cambria Math" w:hAnsi="Cambria Math"/>
              <w:color w:val="FF0000"/>
            </w:rPr>
            <m:t>=2</m:t>
          </m:r>
          <m:sSubSup>
            <m:sSubSupPr>
              <m:ctrlPr>
                <w:rPr>
                  <w:rFonts w:ascii="Cambria Math" w:hAnsi="Cambria Math"/>
                  <w:i/>
                  <w:color w:val="FF0000"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FF0000"/>
                    </w:rPr>
                    <m:t>θ-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FF000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color w:val="FF0000"/>
                        </w:rPr>
                        <m:t>2</m:t>
                      </m:r>
                    </m:den>
                  </m:f>
                  <m:func>
                    <m:funcPr>
                      <m:ctrlPr>
                        <w:rPr>
                          <w:rFonts w:ascii="Cambria Math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FF000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color w:val="FF0000"/>
                        </w:rPr>
                        <m:t>2θ</m:t>
                      </m:r>
                    </m:e>
                  </m:func>
                </m:e>
              </m:d>
            </m:e>
            <m:sub>
              <m:r>
                <w:rPr>
                  <w:rFonts w:ascii="Cambria Math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4</m:t>
                  </m:r>
                </m:den>
              </m:f>
            </m:sup>
          </m:sSubSup>
        </m:oMath>
      </m:oMathPara>
    </w:p>
    <w:p w14:paraId="7949C367" w14:textId="352BE65F" w:rsidR="006676F1" w:rsidRPr="006676F1" w:rsidRDefault="006676F1">
      <w:pPr>
        <w:rPr>
          <w:rFonts w:eastAsiaTheme="minorEastAsia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π</m:t>
              </m:r>
            </m:num>
            <m:den>
              <m:r>
                <w:rPr>
                  <w:rFonts w:ascii="Cambria Math" w:hAnsi="Cambria Math"/>
                  <w:color w:val="FF0000"/>
                </w:rPr>
                <m:t>2</m:t>
              </m:r>
            </m:den>
          </m:f>
          <m:r>
            <w:rPr>
              <w:rFonts w:ascii="Cambria Math" w:hAnsi="Cambria Math"/>
              <w:color w:val="FF0000"/>
            </w:rPr>
            <m:t>-1</m:t>
          </m:r>
        </m:oMath>
      </m:oMathPara>
    </w:p>
    <w:p w14:paraId="09571BE2" w14:textId="248E214C" w:rsidR="006676F1" w:rsidRPr="006676F1" w:rsidRDefault="006676F1" w:rsidP="006676F1">
      <w:pPr>
        <w:pStyle w:val="ListParagraph"/>
        <w:numPr>
          <w:ilvl w:val="0"/>
          <w:numId w:val="13"/>
        </w:numPr>
        <w:rPr>
          <w:rFonts w:eastAsiaTheme="minorEastAsia"/>
        </w:rPr>
      </w:pPr>
      <w:r w:rsidRPr="004B0A07">
        <w:t xml:space="preserve">Find the area of the region </w:t>
      </w:r>
      <w:r>
        <w:t xml:space="preserve">enclosed by the circle </w:t>
      </w:r>
      <m:oMath>
        <m:r>
          <w:rPr>
            <w:rFonts w:ascii="Cambria Math" w:hAnsi="Cambria Math"/>
          </w:rPr>
          <m:t>r=3</m:t>
        </m:r>
      </m:oMath>
      <w:r w:rsidRPr="006676F1">
        <w:rPr>
          <w:rFonts w:eastAsiaTheme="minorEastAsia"/>
        </w:rPr>
        <w:t xml:space="preserve"> and the cardioid </w:t>
      </w:r>
      <m:oMath>
        <m:r>
          <w:rPr>
            <w:rFonts w:ascii="Cambria Math" w:eastAsiaTheme="minorEastAsia" w:hAnsi="Cambria Math"/>
          </w:rPr>
          <m:t>r=3(1-cosθ)</m:t>
        </m:r>
      </m:oMath>
      <w:r w:rsidRPr="0080348A">
        <w:rPr>
          <w:noProof/>
        </w:rPr>
        <w:t xml:space="preserve"> </w:t>
      </w:r>
    </w:p>
    <w:p w14:paraId="14CED9BE" w14:textId="56B9904D" w:rsidR="006676F1" w:rsidRDefault="006676F1">
      <w:pPr>
        <w:rPr>
          <w:color w:val="FF0000"/>
        </w:rPr>
      </w:pPr>
      <w:r w:rsidRPr="006676F1">
        <w:rPr>
          <w:rFonts w:eastAsiaTheme="minorEastAsia"/>
          <w:color w:val="FF0000"/>
        </w:rPr>
        <w:drawing>
          <wp:anchor distT="0" distB="0" distL="114300" distR="114300" simplePos="0" relativeHeight="251672576" behindDoc="1" locked="0" layoutInCell="1" allowOverlap="1" wp14:anchorId="447D710F" wp14:editId="346EFD1F">
            <wp:simplePos x="0" y="0"/>
            <wp:positionH relativeFrom="column">
              <wp:posOffset>4267200</wp:posOffset>
            </wp:positionH>
            <wp:positionV relativeFrom="paragraph">
              <wp:posOffset>29845</wp:posOffset>
            </wp:positionV>
            <wp:extent cx="2006600" cy="1685925"/>
            <wp:effectExtent l="19050" t="19050" r="12700" b="2857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16859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0000"/>
        </w:rPr>
        <w:t>Find intersections:</w:t>
      </w:r>
    </w:p>
    <w:p w14:paraId="1A7E7A2F" w14:textId="1609D652" w:rsidR="006676F1" w:rsidRPr="006676F1" w:rsidRDefault="006676F1">
      <w:pPr>
        <w:rPr>
          <w:rFonts w:eastAsiaTheme="minorEastAsia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3=3</m:t>
          </m:r>
          <m:d>
            <m:dPr>
              <m:ctrlPr>
                <w:rPr>
                  <w:rFonts w:ascii="Cambria Math" w:hAnsi="Cambria Math"/>
                  <w:i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FF0000"/>
                    </w:rPr>
                    <m:t>θ</m:t>
                  </m:r>
                </m:e>
              </m:func>
            </m:e>
          </m:d>
        </m:oMath>
      </m:oMathPara>
    </w:p>
    <w:p w14:paraId="1798573C" w14:textId="7296C7AD" w:rsidR="006676F1" w:rsidRPr="006676F1" w:rsidRDefault="006676F1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cosθ=0</m:t>
          </m:r>
        </m:oMath>
      </m:oMathPara>
    </w:p>
    <w:p w14:paraId="7F47659C" w14:textId="7FE1B10F" w:rsidR="006676F1" w:rsidRPr="006676F1" w:rsidRDefault="006676F1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θ=±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</m:oMath>
      </m:oMathPara>
    </w:p>
    <w:p w14:paraId="68737D2A" w14:textId="484AF3FD" w:rsidR="006676F1" w:rsidRDefault="006676F1">
      <w:pPr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>Symmetry across the initial line therefore calculate the upper half and double it.</w:t>
      </w:r>
    </w:p>
    <w:p w14:paraId="630CABC4" w14:textId="75F337AA" w:rsidR="006676F1" w:rsidRDefault="006676F1">
      <w:pPr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From </w:t>
      </w:r>
      <m:oMath>
        <m:r>
          <w:rPr>
            <w:rFonts w:ascii="Cambria Math" w:eastAsiaTheme="minorEastAsia" w:hAnsi="Cambria Math"/>
            <w:color w:val="FF0000"/>
          </w:rPr>
          <m:t>0</m:t>
        </m:r>
      </m:oMath>
      <w:r>
        <w:rPr>
          <w:rFonts w:eastAsiaTheme="minorEastAsia"/>
          <w:color w:val="FF0000"/>
        </w:rPr>
        <w:t xml:space="preserve"> to </w:t>
      </w:r>
      <m:oMath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</m:oMath>
      <w:r>
        <w:rPr>
          <w:rFonts w:eastAsiaTheme="minorEastAsia"/>
          <w:color w:val="FF0000"/>
        </w:rPr>
        <w:t xml:space="preserve"> the cardioid is closer, then from </w:t>
      </w:r>
      <m:oMath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  <m:r>
          <w:rPr>
            <w:rFonts w:ascii="Cambria Math" w:eastAsiaTheme="minorEastAsia" w:hAnsi="Cambria Math"/>
            <w:color w:val="FF0000"/>
          </w:rPr>
          <m:t xml:space="preserve"> </m:t>
        </m:r>
      </m:oMath>
      <w:r>
        <w:rPr>
          <w:rFonts w:eastAsiaTheme="minorEastAsia"/>
          <w:color w:val="FF0000"/>
        </w:rPr>
        <w:t xml:space="preserve">to </w:t>
      </w:r>
      <m:oMath>
        <m:r>
          <w:rPr>
            <w:rFonts w:ascii="Cambria Math" w:eastAsiaTheme="minorEastAsia" w:hAnsi="Cambria Math"/>
            <w:color w:val="FF0000"/>
          </w:rPr>
          <m:t>π</m:t>
        </m:r>
      </m:oMath>
      <w:r>
        <w:rPr>
          <w:rFonts w:eastAsiaTheme="minorEastAsia"/>
          <w:color w:val="FF0000"/>
        </w:rPr>
        <w:t xml:space="preserve"> the circle is closer.</w:t>
      </w:r>
    </w:p>
    <w:p w14:paraId="600C71A2" w14:textId="23DCC40A" w:rsidR="006676F1" w:rsidRPr="006676F1" w:rsidRDefault="006676F1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Area=2×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  <m:nary>
                <m:nary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color w:val="FF0000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</m:sup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9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1-cosθ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</w:rPr>
                    <m:t>dθ</m:t>
                  </m:r>
                </m:e>
              </m:nary>
              <m:r>
                <w:rPr>
                  <w:rFonts w:ascii="Cambria Math" w:eastAsiaTheme="minorEastAsia" w:hAnsi="Cambria Math"/>
                  <w:color w:val="FF0000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  <m:nary>
                <m:nary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naryPr>
                <m:sub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</m:sub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</w:rPr>
                    <m:t xml:space="preserve"> dθ</m:t>
                  </m:r>
                </m:e>
              </m:nary>
            </m:e>
          </m:d>
        </m:oMath>
      </m:oMathPara>
    </w:p>
    <w:p w14:paraId="70B4F6B7" w14:textId="1E45F15B" w:rsidR="006676F1" w:rsidRPr="006676F1" w:rsidRDefault="006676F1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=9</m:t>
          </m:r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p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color w:val="FF0000"/>
                </w:rPr>
                <m:t>-2cosθ+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2θ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>dθ</m:t>
              </m:r>
            </m:e>
          </m:nary>
          <m:r>
            <w:rPr>
              <w:rFonts w:ascii="Cambria Math" w:eastAsiaTheme="minorEastAsia" w:hAnsi="Cambria Math"/>
              <w:color w:val="FF0000"/>
            </w:rPr>
            <m:t>+9</m:t>
          </m:r>
          <m:sSubSup>
            <m:sSub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</m:t>
                  </m:r>
                </m:e>
              </m:d>
            </m:e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b>
            <m:sup>
              <m:r>
                <w:rPr>
                  <w:rFonts w:ascii="Cambria Math" w:eastAsiaTheme="minorEastAsia" w:hAnsi="Cambria Math"/>
                  <w:color w:val="FF0000"/>
                </w:rPr>
                <m:t>π</m:t>
              </m:r>
            </m:sup>
          </m:sSubSup>
        </m:oMath>
      </m:oMathPara>
    </w:p>
    <w:p w14:paraId="18417769" w14:textId="3EA37846" w:rsidR="006676F1" w:rsidRPr="006676F1" w:rsidRDefault="006676F1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=9[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  <m:r>
            <w:rPr>
              <w:rFonts w:ascii="Cambria Math" w:eastAsiaTheme="minorEastAsia" w:hAnsi="Cambria Math"/>
              <w:color w:val="FF0000"/>
            </w:rPr>
            <m:t>θ-2</m:t>
          </m:r>
          <m:func>
            <m:func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color w:val="FF0000"/>
                </w:rPr>
                <m:t>sin</m:t>
              </m:r>
            </m:fName>
            <m:e>
              <m:r>
                <w:rPr>
                  <w:rFonts w:ascii="Cambria Math" w:eastAsiaTheme="minorEastAsia" w:hAnsi="Cambria Math"/>
                  <w:color w:val="FF0000"/>
                </w:rPr>
                <m:t>θ+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4</m:t>
                  </m:r>
                </m:den>
              </m:f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b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2θ]</m:t>
                      </m:r>
                    </m:e>
                  </m:func>
                </m:e>
                <m:sub>
                  <m:r>
                    <w:rPr>
                      <w:rFonts w:ascii="Cambria Math" w:eastAsiaTheme="minorEastAsia" w:hAnsi="Cambria Math"/>
                      <w:color w:val="FF0000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</m:sup>
              </m:sSubSup>
            </m:e>
          </m:func>
          <m:r>
            <w:rPr>
              <w:rFonts w:ascii="Cambria Math" w:eastAsiaTheme="minorEastAsia" w:hAnsi="Cambria Math"/>
              <w:color w:val="FF0000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9π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</m:oMath>
      </m:oMathPara>
    </w:p>
    <w:p w14:paraId="2A9B4322" w14:textId="08A1173A" w:rsidR="00682F6D" w:rsidRDefault="006676F1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45π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4</m:t>
              </m:r>
            </m:den>
          </m:f>
          <m:r>
            <w:rPr>
              <w:rFonts w:ascii="Cambria Math" w:eastAsiaTheme="minorEastAsia" w:hAnsi="Cambria Math"/>
              <w:color w:val="FF0000"/>
            </w:rPr>
            <m:t>-18</m:t>
          </m:r>
        </m:oMath>
      </m:oMathPara>
    </w:p>
    <w:p w14:paraId="78B371DF" w14:textId="0C55E9BE" w:rsidR="00682F6D" w:rsidRDefault="00682F6D" w:rsidP="00682F6D">
      <w:pPr>
        <w:rPr>
          <w:rFonts w:eastAsiaTheme="minorEastAsia"/>
        </w:rPr>
      </w:pPr>
      <w:r>
        <w:rPr>
          <w:rFonts w:eastAsiaTheme="minorEastAsia"/>
          <w:color w:val="FF0000"/>
        </w:rPr>
        <w:br w:type="page"/>
      </w:r>
      <w:r>
        <w:rPr>
          <w:rFonts w:eastAsiaTheme="minorEastAsia"/>
          <w:b/>
          <w:bCs/>
        </w:rPr>
        <w:lastRenderedPageBreak/>
        <w:t>6.</w:t>
      </w:r>
      <w:r w:rsidRPr="00682F6D">
        <w:rPr>
          <w:b/>
          <w:bCs/>
        </w:rPr>
        <w:t xml:space="preserve"> </w:t>
      </w:r>
      <w:r w:rsidRPr="004B0A07">
        <w:t xml:space="preserve"> The curves with equations </w:t>
      </w:r>
      <m:oMath>
        <m:r>
          <w:rPr>
            <w:rFonts w:ascii="Cambria Math" w:hAnsi="Cambria Math"/>
          </w:rPr>
          <m:t>r=1+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r=3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θ</m:t>
            </m:r>
          </m:e>
        </m:func>
      </m:oMath>
      <w:r>
        <w:rPr>
          <w:rFonts w:eastAsiaTheme="minorEastAsia"/>
        </w:rPr>
        <w:t xml:space="preserve"> intersect twice in the region    </w:t>
      </w:r>
      <m:oMath>
        <m:r>
          <w:rPr>
            <w:rFonts w:ascii="Cambria Math" w:eastAsiaTheme="minorEastAsia" w:hAnsi="Cambria Math"/>
          </w:rPr>
          <m:t>0≤θ≤2π</m:t>
        </m:r>
      </m:oMath>
      <w:r>
        <w:rPr>
          <w:rFonts w:eastAsiaTheme="minorEastAsia"/>
        </w:rPr>
        <w:t xml:space="preserve">. The finite region </w:t>
      </w:r>
      <m:oMath>
        <m:r>
          <w:rPr>
            <w:rFonts w:ascii="Cambria Math" w:eastAsiaTheme="minorEastAsia" w:hAnsi="Cambria Math"/>
          </w:rPr>
          <m:t xml:space="preserve">R </m:t>
        </m:r>
      </m:oMath>
      <w:r>
        <w:rPr>
          <w:rFonts w:eastAsiaTheme="minorEastAsia"/>
        </w:rPr>
        <w:t xml:space="preserve">is contained within both curves. Find the area of </w:t>
      </w:r>
      <m:oMath>
        <m:r>
          <w:rPr>
            <w:rFonts w:ascii="Cambria Math" w:eastAsiaTheme="minorEastAsia" w:hAnsi="Cambria Math"/>
          </w:rPr>
          <m:t>R</m:t>
        </m:r>
      </m:oMath>
      <w:r>
        <w:rPr>
          <w:rFonts w:eastAsiaTheme="minorEastAsia"/>
        </w:rPr>
        <w:t>.</w:t>
      </w:r>
    </w:p>
    <w:p w14:paraId="08669510" w14:textId="5F5C2DB8" w:rsidR="00682F6D" w:rsidRDefault="00682F6D" w:rsidP="00682F6D">
      <w:pPr>
        <w:rPr>
          <w:rFonts w:eastAsiaTheme="minorEastAsia"/>
          <w:color w:val="FF0000"/>
        </w:rPr>
      </w:pPr>
      <w:r w:rsidRPr="00682F6D">
        <w:rPr>
          <w:rFonts w:eastAsiaTheme="minorEastAsia"/>
          <w:b/>
          <w:bCs/>
        </w:rPr>
        <w:drawing>
          <wp:anchor distT="0" distB="0" distL="114300" distR="114300" simplePos="0" relativeHeight="251673600" behindDoc="1" locked="0" layoutInCell="1" allowOverlap="1" wp14:anchorId="11AF9A52" wp14:editId="7A5C6663">
            <wp:simplePos x="0" y="0"/>
            <wp:positionH relativeFrom="margin">
              <wp:posOffset>4338084</wp:posOffset>
            </wp:positionH>
            <wp:positionV relativeFrom="paragraph">
              <wp:posOffset>8447</wp:posOffset>
            </wp:positionV>
            <wp:extent cx="2119630" cy="2004060"/>
            <wp:effectExtent l="19050" t="19050" r="13970" b="1524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630" cy="2004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  <w:color w:val="FF0000"/>
        </w:rPr>
        <w:t>Points of intersection</w:t>
      </w:r>
    </w:p>
    <w:p w14:paraId="71BC1FE1" w14:textId="777AB88C" w:rsidR="00682F6D" w:rsidRPr="00682F6D" w:rsidRDefault="00682F6D" w:rsidP="00682F6D">
      <w:pPr>
        <w:rPr>
          <w:rFonts w:eastAsiaTheme="minorEastAsia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1+</m:t>
          </m:r>
          <m:func>
            <m:funcPr>
              <m:ctrlPr>
                <w:rPr>
                  <w:rFonts w:ascii="Cambria Math" w:hAnsi="Cambria Math"/>
                  <w:i/>
                  <w:color w:val="FF000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color w:val="FF0000"/>
                </w:rPr>
                <m:t>sin</m:t>
              </m:r>
            </m:fName>
            <m:e>
              <m:r>
                <w:rPr>
                  <w:rFonts w:ascii="Cambria Math" w:hAnsi="Cambria Math"/>
                  <w:color w:val="FF0000"/>
                </w:rPr>
                <m:t>θ=3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color w:val="FF0000"/>
                    </w:rPr>
                    <m:t>θ</m:t>
                  </m:r>
                </m:e>
              </m:func>
            </m:e>
          </m:func>
        </m:oMath>
      </m:oMathPara>
    </w:p>
    <w:p w14:paraId="05F8B2FD" w14:textId="65C638D2" w:rsidR="00682F6D" w:rsidRPr="00682F6D" w:rsidRDefault="00682F6D" w:rsidP="00682F6D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sinθ=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</m:oMath>
      </m:oMathPara>
    </w:p>
    <w:p w14:paraId="40133A35" w14:textId="4AE763A5" w:rsidR="00682F6D" w:rsidRPr="00682F6D" w:rsidRDefault="00682F6D" w:rsidP="00682F6D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θ=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6</m:t>
              </m:r>
            </m:den>
          </m:f>
          <m:r>
            <w:rPr>
              <w:rFonts w:ascii="Cambria Math" w:eastAsiaTheme="minorEastAsia" w:hAnsi="Cambria Math"/>
              <w:color w:val="FF0000"/>
            </w:rPr>
            <m:t>,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5π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6</m:t>
              </m:r>
            </m:den>
          </m:f>
        </m:oMath>
      </m:oMathPara>
    </w:p>
    <w:p w14:paraId="78DCA23A" w14:textId="2AF8ED92" w:rsidR="00682F6D" w:rsidRDefault="00682F6D" w:rsidP="00682F6D">
      <w:pPr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There is symmetry about the </w:t>
      </w:r>
      <m:oMath>
        <m:r>
          <w:rPr>
            <w:rFonts w:ascii="Cambria Math" w:eastAsiaTheme="minorEastAsia" w:hAnsi="Cambria Math"/>
            <w:color w:val="FF0000"/>
          </w:rPr>
          <m:t>y</m:t>
        </m:r>
      </m:oMath>
      <w:r>
        <w:rPr>
          <w:rFonts w:eastAsiaTheme="minorEastAsia"/>
          <w:color w:val="FF0000"/>
        </w:rPr>
        <w:t xml:space="preserve"> axis therefore</w:t>
      </w:r>
    </w:p>
    <w:p w14:paraId="725538A1" w14:textId="6B0CC086" w:rsidR="00682F6D" w:rsidRPr="00A732C1" w:rsidRDefault="00682F6D" w:rsidP="00682F6D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A=2×</m:t>
          </m:r>
          <m:d>
            <m:d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  <m:nary>
                <m:nary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color w:val="FF0000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6</m:t>
                      </m:r>
                    </m:den>
                  </m:f>
                </m:sup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(3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sin</m:t>
                          </m:r>
                          <m:ctrlPr>
                            <w:rPr>
                              <w:rFonts w:ascii="Cambria Math" w:eastAsiaTheme="minorEastAsia" w:hAnsi="Cambria Math"/>
                              <w:color w:val="FF0000"/>
                            </w:rPr>
                          </m:ctrlP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θ)</m:t>
                      </m:r>
                    </m:e>
                  </m:func>
                  <m:r>
                    <w:rPr>
                      <w:rFonts w:ascii="Cambria Math" w:eastAsiaTheme="minorEastAsia" w:hAnsi="Cambria Math"/>
                      <w:color w:val="FF0000"/>
                    </w:rPr>
                    <m:t>dθ</m:t>
                  </m:r>
                </m:e>
              </m:nary>
              <m:r>
                <w:rPr>
                  <w:rFonts w:ascii="Cambria Math" w:eastAsiaTheme="minorEastAsia" w:hAnsi="Cambria Math"/>
                  <w:color w:val="FF0000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  <m:nary>
                <m:nary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naryPr>
                <m:sub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6</m:t>
                      </m:r>
                    </m:den>
                  </m:f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1+sinθ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</w:rPr>
                    <m:t xml:space="preserve"> dθ</m:t>
                  </m:r>
                </m:e>
              </m:nary>
            </m:e>
          </m:d>
        </m:oMath>
      </m:oMathPara>
    </w:p>
    <w:p w14:paraId="12EE364E" w14:textId="34BE8ED7" w:rsidR="00A732C1" w:rsidRPr="00A732C1" w:rsidRDefault="00A732C1" w:rsidP="00682F6D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6</m:t>
                  </m:r>
                </m:den>
              </m:f>
            </m:sup>
            <m:e>
              <m:r>
                <w:rPr>
                  <w:rFonts w:ascii="Cambria Math" w:eastAsiaTheme="minorEastAsia" w:hAnsi="Cambria Math"/>
                  <w:color w:val="FF0000"/>
                </w:rPr>
                <m:t>9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  <w:color w:val="FF0000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>dθ</m:t>
              </m:r>
              <m:r>
                <w:rPr>
                  <w:rFonts w:ascii="Cambria Math" w:eastAsiaTheme="minorEastAsia" w:hAnsi="Cambria Math"/>
                  <w:color w:val="FF0000"/>
                </w:rPr>
                <m:t>+</m:t>
              </m:r>
            </m:e>
          </m:nary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6</m:t>
                  </m:r>
                </m:den>
              </m:f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p>
            <m:e>
              <m:r>
                <w:rPr>
                  <w:rFonts w:ascii="Cambria Math" w:eastAsiaTheme="minorEastAsia" w:hAnsi="Cambria Math"/>
                  <w:color w:val="FF0000"/>
                </w:rPr>
                <m:t>1+2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θ+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sin</m:t>
                          </m:r>
                          <m:ctrlPr>
                            <w:rPr>
                              <w:rFonts w:ascii="Cambria Math" w:eastAsiaTheme="minorEastAsia" w:hAnsi="Cambria Math"/>
                              <w:color w:val="FF0000"/>
                            </w:rPr>
                          </m:ctrlP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</m:t>
                          </m:r>
                          <m:ctrlPr>
                            <w:rPr>
                              <w:rFonts w:ascii="Cambria Math" w:eastAsiaTheme="minorEastAsia" w:hAnsi="Cambria Math"/>
                              <w:color w:val="FF0000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θ</m:t>
                      </m:r>
                    </m:e>
                  </m:func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>d</m:t>
              </m:r>
              <m:r>
                <w:rPr>
                  <w:rFonts w:ascii="Cambria Math" w:eastAsiaTheme="minorEastAsia" w:hAnsi="Cambria Math"/>
                  <w:color w:val="FF0000"/>
                </w:rPr>
                <m:t>θ</m:t>
              </m:r>
            </m:e>
          </m:nary>
        </m:oMath>
      </m:oMathPara>
    </w:p>
    <w:p w14:paraId="294F2853" w14:textId="7D6F156F" w:rsidR="00A732C1" w:rsidRPr="00A732C1" w:rsidRDefault="00A732C1" w:rsidP="00A732C1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6</m:t>
                  </m:r>
                </m:den>
              </m:f>
            </m:sup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color w:val="FF0000"/>
                </w:rPr>
                <m:t>(1-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2θ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 xml:space="preserve"> </m:t>
              </m:r>
              <m:r>
                <w:rPr>
                  <w:rFonts w:ascii="Cambria Math" w:eastAsiaTheme="minorEastAsia" w:hAnsi="Cambria Math"/>
                  <w:color w:val="FF0000"/>
                </w:rPr>
                <m:t>dθ+</m:t>
              </m:r>
            </m:e>
          </m:nary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6</m:t>
                  </m:r>
                </m:den>
              </m:f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p>
            <m:e>
              <m:r>
                <w:rPr>
                  <w:rFonts w:ascii="Cambria Math" w:eastAsiaTheme="minorEastAsia" w:hAnsi="Cambria Math"/>
                  <w:color w:val="FF0000"/>
                </w:rPr>
                <m:t>1+2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color w:val="FF0000"/>
                    </w:rPr>
                    <m:t>(1-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2θ</m:t>
                      </m:r>
                    </m:e>
                  </m:func>
                  <m:r>
                    <w:rPr>
                      <w:rFonts w:ascii="Cambria Math" w:eastAsiaTheme="minorEastAsia" w:hAnsi="Cambria Math"/>
                      <w:color w:val="FF0000"/>
                    </w:rPr>
                    <m:t>)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 xml:space="preserve"> </m:t>
              </m:r>
              <m:r>
                <w:rPr>
                  <w:rFonts w:ascii="Cambria Math" w:eastAsiaTheme="minorEastAsia" w:hAnsi="Cambria Math"/>
                  <w:color w:val="FF0000"/>
                </w:rPr>
                <m:t>dθ</m:t>
              </m:r>
            </m:e>
          </m:nary>
        </m:oMath>
      </m:oMathPara>
    </w:p>
    <w:p w14:paraId="03A6AF6F" w14:textId="28470715" w:rsidR="00A732C1" w:rsidRPr="00A732C1" w:rsidRDefault="00A732C1" w:rsidP="00A732C1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color w:val="FF0000"/>
                    </w:rPr>
                    <m:t>θ-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9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2θ</m:t>
                          </m:r>
                        </m:e>
                      </m:func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4</m:t>
                      </m:r>
                    </m:den>
                  </m:f>
                </m:e>
              </m:d>
            </m:e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6</m:t>
                  </m:r>
                </m:den>
              </m:f>
            </m:sup>
          </m:sSubSup>
          <m:r>
            <w:rPr>
              <w:rFonts w:ascii="Cambria Math" w:eastAsiaTheme="minorEastAsia" w:hAnsi="Cambria Math"/>
              <w:color w:val="FF0000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color w:val="FF0000"/>
                    </w:rPr>
                    <m:t>θ-2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θ-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(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2θ)</m:t>
                          </m:r>
                        </m:e>
                      </m:func>
                    </m:e>
                  </m:func>
                </m:e>
              </m:d>
            </m:e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6</m:t>
                  </m:r>
                </m:den>
              </m:f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p>
          </m:sSubSup>
        </m:oMath>
      </m:oMathPara>
    </w:p>
    <w:p w14:paraId="7D5394FD" w14:textId="487E15B8" w:rsidR="00A732C1" w:rsidRPr="00A732C1" w:rsidRDefault="00A732C1" w:rsidP="00A732C1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3π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4</m:t>
              </m:r>
            </m:den>
          </m:f>
          <m:r>
            <w:rPr>
              <w:rFonts w:ascii="Cambria Math" w:eastAsiaTheme="minorEastAsia" w:hAnsi="Cambria Math"/>
              <w:color w:val="FF0000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9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8</m:t>
              </m:r>
            </m:den>
          </m:f>
          <m:r>
            <w:rPr>
              <w:rFonts w:ascii="Cambria Math" w:eastAsiaTheme="minorEastAsia" w:hAnsi="Cambria Math"/>
              <w:color w:val="FF0000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  <m:r>
            <w:rPr>
              <w:rFonts w:ascii="Cambria Math" w:eastAsiaTheme="minorEastAsia" w:hAnsi="Cambria Math"/>
              <w:color w:val="FF0000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9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8</m:t>
              </m:r>
            </m:den>
          </m:f>
        </m:oMath>
      </m:oMathPara>
    </w:p>
    <w:p w14:paraId="215DB675" w14:textId="28978569" w:rsidR="00A732C1" w:rsidRPr="00A732C1" w:rsidRDefault="00A732C1" w:rsidP="00A732C1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5π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4</m:t>
              </m:r>
            </m:den>
          </m:f>
        </m:oMath>
      </m:oMathPara>
    </w:p>
    <w:p w14:paraId="27AB68BB" w14:textId="5CCABE6F" w:rsidR="00A732C1" w:rsidRPr="00A732C1" w:rsidRDefault="00A732C1" w:rsidP="00682F6D">
      <w:pPr>
        <w:rPr>
          <w:rFonts w:eastAsiaTheme="minorEastAsia"/>
          <w:color w:val="FF0000"/>
        </w:rPr>
      </w:pPr>
    </w:p>
    <w:p w14:paraId="55B347ED" w14:textId="5C8EFD56" w:rsidR="00A732C1" w:rsidRPr="00682F6D" w:rsidRDefault="00A732C1" w:rsidP="00682F6D">
      <w:pPr>
        <w:rPr>
          <w:rFonts w:eastAsiaTheme="minorEastAsia"/>
          <w:color w:val="FF0000"/>
        </w:rPr>
      </w:pPr>
    </w:p>
    <w:p w14:paraId="7ECC282E" w14:textId="77777777" w:rsidR="00A732C1" w:rsidRDefault="00A732C1">
      <w:pPr>
        <w:rPr>
          <w:b/>
          <w:bCs/>
        </w:rPr>
      </w:pPr>
      <w:r>
        <w:rPr>
          <w:b/>
          <w:bCs/>
        </w:rPr>
        <w:br w:type="page"/>
      </w:r>
    </w:p>
    <w:p w14:paraId="2EAE0BC0" w14:textId="58A8BB69" w:rsidR="00A732C1" w:rsidRDefault="00106762" w:rsidP="00A732C1">
      <w:pPr>
        <w:rPr>
          <w:rFonts w:eastAsiaTheme="minorEastAsia"/>
        </w:rPr>
      </w:pPr>
      <w:r w:rsidRPr="0080348A">
        <w:lastRenderedPageBreak/>
        <w:drawing>
          <wp:anchor distT="0" distB="0" distL="114300" distR="114300" simplePos="0" relativeHeight="251675648" behindDoc="0" locked="0" layoutInCell="1" allowOverlap="1" wp14:anchorId="48510519" wp14:editId="6E8A2DC9">
            <wp:simplePos x="0" y="0"/>
            <wp:positionH relativeFrom="margin">
              <wp:posOffset>5603358</wp:posOffset>
            </wp:positionH>
            <wp:positionV relativeFrom="paragraph">
              <wp:posOffset>26995</wp:posOffset>
            </wp:positionV>
            <wp:extent cx="1235075" cy="1123950"/>
            <wp:effectExtent l="19050" t="19050" r="22225" b="1905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1123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C1" w:rsidRPr="004B0A07">
        <w:rPr>
          <w:b/>
          <w:bCs/>
        </w:rPr>
        <w:t>7.</w:t>
      </w:r>
      <w:r w:rsidR="00A732C1" w:rsidRPr="004B0A07">
        <w:t xml:space="preserve"> Two curves have polar </w:t>
      </w:r>
      <w:r w:rsidR="00A732C1">
        <w:t xml:space="preserve">equation </w:t>
      </w:r>
      <m:oMath>
        <m:r>
          <w:rPr>
            <w:rFonts w:ascii="Cambria Math" w:hAnsi="Cambria Math"/>
          </w:rPr>
          <m:t>r=2+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 xml:space="preserve"> </m:t>
        </m:r>
      </m:oMath>
      <w:r w:rsidR="00A732C1">
        <w:rPr>
          <w:rFonts w:eastAsiaTheme="minorEastAsia"/>
        </w:rPr>
        <w:t xml:space="preserve">and </w:t>
      </w:r>
      <m:oMath>
        <m:r>
          <w:rPr>
            <w:rFonts w:ascii="Cambria Math" w:eastAsiaTheme="minorEastAsia" w:hAnsi="Cambria Math"/>
          </w:rPr>
          <m:t>r=2</m:t>
        </m:r>
      </m:oMath>
      <w:r w:rsidR="00A732C1">
        <w:rPr>
          <w:rFonts w:eastAsiaTheme="minorEastAsia"/>
        </w:rPr>
        <w:t xml:space="preserve">. </w:t>
      </w:r>
    </w:p>
    <w:p w14:paraId="66059BD1" w14:textId="7A2AD7E1" w:rsidR="00A732C1" w:rsidRDefault="00A732C1" w:rsidP="00A732C1">
      <w:pPr>
        <w:pStyle w:val="ListParagraph"/>
        <w:numPr>
          <w:ilvl w:val="0"/>
          <w:numId w:val="14"/>
        </w:numPr>
      </w:pPr>
      <w:r w:rsidRPr="004B0A07">
        <w:t xml:space="preserve">Find the polar coordinates of the points of intersection of the two curves. </w:t>
      </w:r>
    </w:p>
    <w:p w14:paraId="13B45803" w14:textId="73FEC6ED" w:rsidR="006676F1" w:rsidRPr="00A732C1" w:rsidRDefault="00A732C1" w:rsidP="00A732C1">
      <w:pPr>
        <w:pStyle w:val="ListParagraph"/>
        <w:numPr>
          <w:ilvl w:val="0"/>
          <w:numId w:val="14"/>
        </w:numPr>
        <w:rPr>
          <w:rFonts w:eastAsiaTheme="minorEastAsia"/>
          <w:b/>
          <w:bCs/>
        </w:rPr>
      </w:pPr>
      <w:r w:rsidRPr="004B0A07">
        <w:t>Find the exact area of the region that lies</w:t>
      </w:r>
      <w:r>
        <w:t xml:space="preserve"> inside </w:t>
      </w:r>
      <m:oMath>
        <m:r>
          <w:rPr>
            <w:rFonts w:ascii="Cambria Math" w:hAnsi="Cambria Math"/>
          </w:rPr>
          <m:t>r=2+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 xml:space="preserve"> </m:t>
        </m:r>
      </m:oMath>
      <w:r w:rsidRPr="00A732C1">
        <w:rPr>
          <w:rFonts w:eastAsiaTheme="minorEastAsia"/>
          <w:b/>
          <w:bCs/>
        </w:rPr>
        <w:t>but outside</w:t>
      </w:r>
      <w:r w:rsidRPr="00A732C1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r=</m:t>
        </m:r>
        <m:r>
          <w:rPr>
            <w:rFonts w:ascii="Cambria Math" w:eastAsiaTheme="minorEastAsia" w:hAnsi="Cambria Math"/>
          </w:rPr>
          <m:t>2</m:t>
        </m:r>
      </m:oMath>
    </w:p>
    <w:p w14:paraId="2A4FD71C" w14:textId="76407474" w:rsidR="00A732C1" w:rsidRPr="00A732C1" w:rsidRDefault="00A732C1" w:rsidP="00A732C1">
      <w:pPr>
        <w:pStyle w:val="ListParagraph"/>
        <w:numPr>
          <w:ilvl w:val="0"/>
          <w:numId w:val="15"/>
        </w:numPr>
        <w:rPr>
          <w:rFonts w:eastAsiaTheme="minorEastAsia"/>
          <w:color w:val="FF0000"/>
        </w:rPr>
      </w:pPr>
      <m:oMath>
        <m:r>
          <w:rPr>
            <w:rFonts w:ascii="Cambria Math" w:eastAsiaTheme="minorEastAsia" w:hAnsi="Cambria Math"/>
            <w:color w:val="FF0000"/>
          </w:rPr>
          <m:t>r=2+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color w:val="FF0000"/>
              </w:rPr>
            </m:ctrlPr>
          </m:radPr>
          <m:deg/>
          <m:e>
            <m:r>
              <w:rPr>
                <w:rFonts w:ascii="Cambria Math" w:eastAsiaTheme="minorEastAsia" w:hAnsi="Cambria Math"/>
                <w:color w:val="FF0000"/>
              </w:rPr>
              <m:t>2</m:t>
            </m:r>
          </m:e>
        </m:rad>
        <m:func>
          <m:func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color w:val="FF0000"/>
              </w:rPr>
              <m:t>cos</m:t>
            </m:r>
          </m:fName>
          <m:e>
            <m:r>
              <w:rPr>
                <w:rFonts w:ascii="Cambria Math" w:eastAsiaTheme="minorEastAsia" w:hAnsi="Cambria Math"/>
                <w:color w:val="FF0000"/>
              </w:rPr>
              <m:t>θ</m:t>
            </m:r>
          </m:e>
        </m:func>
        <m:r>
          <w:rPr>
            <w:rFonts w:ascii="Cambria Math" w:eastAsiaTheme="minorEastAsia" w:hAnsi="Cambria Math"/>
            <w:color w:val="FF0000"/>
          </w:rPr>
          <m:t>=2</m:t>
        </m:r>
      </m:oMath>
    </w:p>
    <w:p w14:paraId="01556831" w14:textId="5BD72593" w:rsidR="00A732C1" w:rsidRDefault="00A732C1" w:rsidP="00A732C1">
      <w:pPr>
        <w:pStyle w:val="ListParagraph"/>
        <w:ind w:left="360"/>
        <w:rPr>
          <w:rFonts w:eastAsiaTheme="minorEastAsia"/>
          <w:color w:val="FF0000"/>
        </w:rPr>
      </w:pPr>
      <m:oMath>
        <m:r>
          <w:rPr>
            <w:rFonts w:ascii="Cambria Math" w:eastAsiaTheme="minorEastAsia" w:hAnsi="Cambria Math"/>
            <w:color w:val="FF0000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  <m:r>
          <w:rPr>
            <w:rFonts w:ascii="Cambria Math" w:eastAsiaTheme="minorEastAsia" w:hAnsi="Cambria Math"/>
            <w:color w:val="FF0000"/>
          </w:rPr>
          <m:t>,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3π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</m:oMath>
      <w:r>
        <w:rPr>
          <w:rFonts w:eastAsiaTheme="minorEastAsia"/>
          <w:color w:val="FF0000"/>
        </w:rPr>
        <w:t xml:space="preserve"> </w:t>
      </w:r>
    </w:p>
    <w:p w14:paraId="534C94E9" w14:textId="77777777" w:rsidR="00A732C1" w:rsidRDefault="00A732C1" w:rsidP="00A732C1">
      <w:pPr>
        <w:pStyle w:val="ListParagraph"/>
        <w:ind w:left="360"/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Coordinates are </w:t>
      </w:r>
      <m:oMath>
        <m:d>
          <m:d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dPr>
          <m:e>
            <m:r>
              <w:rPr>
                <w:rFonts w:ascii="Cambria Math" w:eastAsiaTheme="minorEastAsia" w:hAnsi="Cambria Math"/>
                <w:color w:val="FF0000"/>
              </w:rPr>
              <m:t>2,</m:t>
            </m:r>
            <m:f>
              <m:fPr>
                <m:ctrlPr>
                  <w:rPr>
                    <w:rFonts w:ascii="Cambria Math" w:eastAsiaTheme="minorEastAsia" w:hAnsi="Cambria Math"/>
                    <w:i/>
                    <w:color w:val="FF000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FF0000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color w:val="FF0000"/>
                  </w:rPr>
                  <m:t>2</m:t>
                </m:r>
              </m:den>
            </m:f>
          </m:e>
        </m:d>
      </m:oMath>
      <w:r>
        <w:rPr>
          <w:rFonts w:eastAsiaTheme="minorEastAsia"/>
          <w:color w:val="FF0000"/>
        </w:rPr>
        <w:t xml:space="preserve"> and </w:t>
      </w:r>
      <m:oMath>
        <m:r>
          <w:rPr>
            <w:rFonts w:ascii="Cambria Math" w:eastAsiaTheme="minorEastAsia" w:hAnsi="Cambria Math"/>
            <w:color w:val="FF0000"/>
          </w:rPr>
          <m:t>(2 ,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3π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</m:oMath>
      <w:r>
        <w:rPr>
          <w:rFonts w:eastAsiaTheme="minorEastAsia"/>
          <w:color w:val="FF0000"/>
        </w:rPr>
        <w:t>)</w:t>
      </w:r>
    </w:p>
    <w:p w14:paraId="328054F4" w14:textId="606B0069" w:rsidR="00A732C1" w:rsidRDefault="00A732C1" w:rsidP="00A732C1">
      <w:pPr>
        <w:pStyle w:val="ListParagraph"/>
        <w:numPr>
          <w:ilvl w:val="0"/>
          <w:numId w:val="15"/>
        </w:numPr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The outer curve is </w:t>
      </w:r>
      <m:oMath>
        <m:r>
          <w:rPr>
            <w:rFonts w:ascii="Cambria Math" w:eastAsiaTheme="minorEastAsia" w:hAnsi="Cambria Math"/>
            <w:color w:val="FF0000"/>
          </w:rPr>
          <m:t>r=2+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color w:val="FF0000"/>
              </w:rPr>
            </m:ctrlPr>
          </m:radPr>
          <m:deg/>
          <m:e>
            <m:r>
              <w:rPr>
                <w:rFonts w:ascii="Cambria Math" w:eastAsiaTheme="minorEastAsia" w:hAnsi="Cambria Math"/>
                <w:color w:val="FF0000"/>
              </w:rPr>
              <m:t>2</m:t>
            </m:r>
          </m:e>
        </m:rad>
        <m:r>
          <w:rPr>
            <w:rFonts w:ascii="Cambria Math" w:eastAsiaTheme="minorEastAsia" w:hAnsi="Cambria Math"/>
            <w:color w:val="FF0000"/>
          </w:rPr>
          <m:t xml:space="preserve"> cosθ</m:t>
        </m:r>
      </m:oMath>
      <w:r>
        <w:rPr>
          <w:rFonts w:eastAsiaTheme="minorEastAsia"/>
          <w:color w:val="FF0000"/>
        </w:rPr>
        <w:t xml:space="preserve"> between </w:t>
      </w:r>
      <m:oMath>
        <m:r>
          <w:rPr>
            <w:rFonts w:ascii="Cambria Math" w:eastAsiaTheme="minorEastAsia" w:hAnsi="Cambria Math"/>
            <w:color w:val="FF000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</m:oMath>
      <w:r>
        <w:rPr>
          <w:rFonts w:eastAsiaTheme="minorEastAsia"/>
          <w:color w:val="FF0000"/>
        </w:rPr>
        <w:t xml:space="preserve"> and </w:t>
      </w:r>
      <m:oMath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</m:oMath>
      <w:r>
        <w:rPr>
          <w:rFonts w:eastAsiaTheme="minorEastAsia"/>
          <w:color w:val="FF0000"/>
        </w:rPr>
        <w:t xml:space="preserve"> , and the inner curve is </w:t>
      </w:r>
      <m:oMath>
        <m:r>
          <w:rPr>
            <w:rFonts w:ascii="Cambria Math" w:eastAsiaTheme="minorEastAsia" w:hAnsi="Cambria Math"/>
            <w:color w:val="FF0000"/>
          </w:rPr>
          <m:t>r=2</m:t>
        </m:r>
      </m:oMath>
      <w:r>
        <w:rPr>
          <w:rFonts w:eastAsiaTheme="minorEastAsia"/>
          <w:color w:val="FF0000"/>
        </w:rPr>
        <w:t>.</w:t>
      </w:r>
    </w:p>
    <w:p w14:paraId="660352BA" w14:textId="3858B74E" w:rsidR="00A732C1" w:rsidRPr="00A732C1" w:rsidRDefault="00A732C1" w:rsidP="00A732C1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A=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/>
                  <w:color w:val="FF0000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</m:t>
                          </m:r>
                        </m:e>
                      </m:rad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θ</m:t>
                          </m:r>
                        </m:e>
                      </m:func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color w:val="FF0000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color w:val="FF0000"/>
                </w:rPr>
                <m:t xml:space="preserve"> dθ </m:t>
              </m:r>
            </m:e>
          </m:nary>
        </m:oMath>
      </m:oMathPara>
    </w:p>
    <w:p w14:paraId="6A8CA088" w14:textId="10B8AC3D" w:rsidR="00A732C1" w:rsidRDefault="00A732C1" w:rsidP="00A732C1">
      <w:pPr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Symmetrical about the initial line so change limits to </w:t>
      </w:r>
      <m:oMath>
        <m:r>
          <w:rPr>
            <w:rFonts w:ascii="Cambria Math" w:eastAsiaTheme="minorEastAsia" w:hAnsi="Cambria Math"/>
            <w:color w:val="FF0000"/>
          </w:rPr>
          <m:t>0</m:t>
        </m:r>
      </m:oMath>
      <w:r>
        <w:rPr>
          <w:rFonts w:eastAsiaTheme="minorEastAsia"/>
          <w:color w:val="FF0000"/>
        </w:rPr>
        <w:t xml:space="preserve"> to </w:t>
      </w:r>
      <m:oMath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</m:oMath>
      <w:r>
        <w:rPr>
          <w:rFonts w:eastAsiaTheme="minorEastAsia"/>
          <w:color w:val="FF0000"/>
        </w:rPr>
        <w:t xml:space="preserve"> and double.</w:t>
      </w:r>
    </w:p>
    <w:p w14:paraId="707F12C2" w14:textId="777BCE42" w:rsidR="00A732C1" w:rsidRPr="00A732C1" w:rsidRDefault="00A732C1" w:rsidP="00A732C1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 xml:space="preserve">A= </m:t>
          </m:r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p>
            <m:e>
              <m:r>
                <w:rPr>
                  <w:rFonts w:ascii="Cambria Math" w:eastAsiaTheme="minorEastAsia" w:hAnsi="Cambria Math"/>
                  <w:color w:val="FF0000"/>
                </w:rPr>
                <m:t>4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e>
              </m:rad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>+2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  <w:color w:val="FF0000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 xml:space="preserve"> dθ </m:t>
              </m:r>
            </m:e>
          </m:nary>
        </m:oMath>
      </m:oMathPara>
    </w:p>
    <w:p w14:paraId="08F9D041" w14:textId="13551AD3" w:rsidR="00A732C1" w:rsidRPr="00A732C1" w:rsidRDefault="00A732C1" w:rsidP="00A732C1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p>
            <m:e>
              <m:r>
                <w:rPr>
                  <w:rFonts w:ascii="Cambria Math" w:eastAsiaTheme="minorEastAsia" w:hAnsi="Cambria Math"/>
                  <w:color w:val="FF0000"/>
                </w:rPr>
                <m:t>4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e>
              </m:rad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θ+1+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2θ</m:t>
                      </m:r>
                    </m:e>
                  </m:func>
                  <m:r>
                    <w:rPr>
                      <w:rFonts w:ascii="Cambria Math" w:eastAsiaTheme="minorEastAsia" w:hAnsi="Cambria Math"/>
                      <w:color w:val="FF0000"/>
                    </w:rPr>
                    <m:t xml:space="preserve"> dθ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>=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b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4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</m:t>
                          </m:r>
                        </m:e>
                      </m:rad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θ+θ+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2</m:t>
                              </m:r>
                            </m:den>
                          </m:f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FF0000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2θ</m:t>
                              </m:r>
                            </m:e>
                          </m:func>
                        </m:e>
                      </m:func>
                    </m:e>
                  </m:d>
                </m:e>
                <m:sub>
                  <m:r>
                    <w:rPr>
                      <w:rFonts w:ascii="Cambria Math" w:eastAsiaTheme="minorEastAsia" w:hAnsi="Cambria Math"/>
                      <w:color w:val="FF0000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</m:sup>
              </m:sSubSup>
            </m:e>
          </m:nary>
        </m:oMath>
      </m:oMathPara>
    </w:p>
    <w:p w14:paraId="64C95DE1" w14:textId="0C32E4DD" w:rsidR="00A732C1" w:rsidRPr="00A732C1" w:rsidRDefault="00A732C1" w:rsidP="00A732C1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=4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e>
          </m:rad>
          <m:r>
            <w:rPr>
              <w:rFonts w:ascii="Cambria Math" w:eastAsiaTheme="minorEastAsia" w:hAnsi="Cambria Math"/>
              <w:color w:val="FF0000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</m:oMath>
      </m:oMathPara>
    </w:p>
    <w:p w14:paraId="1F9355C8" w14:textId="5C2CAAA1" w:rsidR="00106762" w:rsidRDefault="00106762" w:rsidP="00106762">
      <w:pPr>
        <w:rPr>
          <w:rFonts w:eastAsiaTheme="minorEastAsia"/>
        </w:rPr>
      </w:pPr>
      <w:r w:rsidRPr="004A5295">
        <w:drawing>
          <wp:anchor distT="0" distB="0" distL="114300" distR="114300" simplePos="0" relativeHeight="251678720" behindDoc="1" locked="0" layoutInCell="1" allowOverlap="1" wp14:anchorId="22665EA7" wp14:editId="68BF445D">
            <wp:simplePos x="0" y="0"/>
            <wp:positionH relativeFrom="margin">
              <wp:posOffset>5433237</wp:posOffset>
            </wp:positionH>
            <wp:positionV relativeFrom="paragraph">
              <wp:posOffset>62511</wp:posOffset>
            </wp:positionV>
            <wp:extent cx="1200150" cy="1238250"/>
            <wp:effectExtent l="19050" t="19050" r="19050" b="19050"/>
            <wp:wrapTight wrapText="bothSides">
              <wp:wrapPolygon edited="0">
                <wp:start x="-343" y="-332"/>
                <wp:lineTo x="-343" y="21600"/>
                <wp:lineTo x="21600" y="21600"/>
                <wp:lineTo x="21600" y="-332"/>
                <wp:lineTo x="-343" y="-332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38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8. </w:t>
      </w:r>
      <m:oMath>
        <m:r>
          <w:rPr>
            <w:rFonts w:ascii="Cambria Math" w:hAnsi="Cambria Math"/>
          </w:rPr>
          <m:t>r=1+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 xml:space="preserve"> 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r=3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θ</m:t>
            </m:r>
          </m:e>
        </m:func>
      </m:oMath>
      <w:r>
        <w:rPr>
          <w:rFonts w:eastAsiaTheme="minorEastAsia"/>
        </w:rPr>
        <w:t xml:space="preserve"> are shown below</w:t>
      </w:r>
    </w:p>
    <w:p w14:paraId="724EA8B4" w14:textId="3C78DC6A" w:rsidR="00106762" w:rsidRPr="004A5295" w:rsidRDefault="00106762" w:rsidP="00106762">
      <w:pPr>
        <w:pStyle w:val="ListParagraph"/>
        <w:keepNext/>
        <w:numPr>
          <w:ilvl w:val="0"/>
          <w:numId w:val="16"/>
        </w:numPr>
      </w:pPr>
      <w:r>
        <w:t xml:space="preserve">Find the values of </w:t>
      </w:r>
      <m:oMath>
        <m:r>
          <w:rPr>
            <w:rFonts w:ascii="Cambria Math" w:hAnsi="Cambria Math"/>
          </w:rPr>
          <m:t>θ</m:t>
        </m:r>
      </m:oMath>
      <w:r w:rsidRPr="004A5295">
        <w:rPr>
          <w:rFonts w:eastAsiaTheme="minorEastAsia"/>
        </w:rPr>
        <w:t xml:space="preserve"> at the points of intersection of the curves.</w:t>
      </w:r>
    </w:p>
    <w:p w14:paraId="4EAAF36E" w14:textId="7970A10A" w:rsidR="00106762" w:rsidRPr="004A5295" w:rsidRDefault="00106762" w:rsidP="00106762">
      <w:pPr>
        <w:pStyle w:val="ListParagraph"/>
        <w:keepNext/>
        <w:numPr>
          <w:ilvl w:val="0"/>
          <w:numId w:val="16"/>
        </w:numPr>
        <w:rPr>
          <w:rFonts w:eastAsiaTheme="minorEastAsia"/>
        </w:rPr>
      </w:pPr>
      <w:r>
        <w:rPr>
          <w:rFonts w:eastAsiaTheme="minorEastAsia"/>
        </w:rPr>
        <w:t xml:space="preserve">Find the exact area of the </w:t>
      </w:r>
      <w:r w:rsidRPr="004A5295">
        <w:rPr>
          <w:rFonts w:eastAsiaTheme="minorEastAsia"/>
        </w:rPr>
        <w:t xml:space="preserve">finite region contained within both curves, giving your answer in the form </w:t>
      </w:r>
      <m:oMath>
        <m:r>
          <w:rPr>
            <w:rFonts w:ascii="Cambria Math" w:eastAsiaTheme="minorEastAsia" w:hAnsi="Cambria Math"/>
          </w:rPr>
          <m:t>pπ+q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</m:oMath>
      <w:r>
        <w:rPr>
          <w:rFonts w:eastAsiaTheme="minorEastAsia"/>
        </w:rPr>
        <w:t xml:space="preserve">, where </w:t>
      </w:r>
      <m:oMath>
        <m:r>
          <w:rPr>
            <w:rFonts w:ascii="Cambria Math" w:eastAsiaTheme="minorEastAsia" w:hAnsi="Cambria Math"/>
          </w:rPr>
          <m:t>p,q∈</m:t>
        </m:r>
        <m:r>
          <m:rPr>
            <m:scr m:val="double-struck"/>
          </m:rPr>
          <w:rPr>
            <w:rFonts w:ascii="Cambria Math" w:eastAsiaTheme="minorEastAsia" w:hAnsi="Cambria Math"/>
          </w:rPr>
          <m:t>R</m:t>
        </m:r>
      </m:oMath>
    </w:p>
    <w:p w14:paraId="30C8B9F9" w14:textId="77777777" w:rsidR="00106762" w:rsidRDefault="00106762" w:rsidP="00A732C1">
      <w:pPr>
        <w:pStyle w:val="ListParagraph"/>
        <w:ind w:left="360"/>
        <w:rPr>
          <w:rFonts w:eastAsiaTheme="minorEastAsia"/>
        </w:rPr>
      </w:pPr>
    </w:p>
    <w:p w14:paraId="51CDB64A" w14:textId="79495090" w:rsidR="00A732C1" w:rsidRPr="00106762" w:rsidRDefault="00106762" w:rsidP="00A732C1">
      <w:pPr>
        <w:pStyle w:val="ListParagraph"/>
        <w:ind w:left="360"/>
        <w:rPr>
          <w:rFonts w:eastAsiaTheme="minorEastAsia"/>
          <w:color w:val="FF0000"/>
        </w:rPr>
      </w:pPr>
      <w:r w:rsidRPr="00106762">
        <w:rPr>
          <w:rFonts w:eastAsiaTheme="minorEastAsia"/>
          <w:color w:val="FF0000"/>
        </w:rPr>
        <w:t xml:space="preserve">a. </w:t>
      </w:r>
      <m:oMath>
        <m:r>
          <w:rPr>
            <w:rFonts w:ascii="Cambria Math" w:eastAsiaTheme="minorEastAsia" w:hAnsi="Cambria Math"/>
            <w:color w:val="FF0000"/>
          </w:rPr>
          <m:t>1+</m:t>
        </m:r>
        <m:func>
          <m:func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color w:val="FF0000"/>
              </w:rPr>
              <m:t>sin</m:t>
            </m:r>
          </m:fName>
          <m:e>
            <m:r>
              <w:rPr>
                <w:rFonts w:ascii="Cambria Math" w:eastAsiaTheme="minorEastAsia" w:hAnsi="Cambria Math"/>
                <w:color w:val="FF0000"/>
              </w:rPr>
              <m:t>θ=3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color w:val="FF000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FF0000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color w:val="FF0000"/>
                  </w:rPr>
                  <m:t>θ</m:t>
                </m:r>
              </m:e>
            </m:func>
          </m:e>
        </m:func>
      </m:oMath>
    </w:p>
    <w:p w14:paraId="535E352F" w14:textId="389AC4B8" w:rsidR="00106762" w:rsidRDefault="00106762" w:rsidP="00A732C1">
      <w:pPr>
        <w:pStyle w:val="ListParagraph"/>
        <w:ind w:left="360"/>
        <w:rPr>
          <w:rFonts w:eastAsiaTheme="minorEastAsia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2303F4" wp14:editId="0CAE9D9F">
                <wp:simplePos x="0" y="0"/>
                <wp:positionH relativeFrom="margin">
                  <wp:posOffset>5464175</wp:posOffset>
                </wp:positionH>
                <wp:positionV relativeFrom="paragraph">
                  <wp:posOffset>64135</wp:posOffset>
                </wp:positionV>
                <wp:extent cx="1171575" cy="142875"/>
                <wp:effectExtent l="0" t="0" r="9525" b="9525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1428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47D86C" w14:textId="77777777" w:rsidR="00106762" w:rsidRPr="00DB0E32" w:rsidRDefault="00106762" w:rsidP="00106762">
                            <w:pPr>
                              <w:pStyle w:val="Heading1Char"/>
                              <w:jc w:val="center"/>
                              <w:rPr>
                                <w:i/>
                                <w:iCs/>
                                <w:color w:val="0F4761" w:themeColor="accent1" w:themeShade="BF"/>
                                <w:sz w:val="18"/>
                                <w:szCs w:val="18"/>
                              </w:rPr>
                            </w:pPr>
                            <w:r w:rsidRPr="00DB0E32">
                              <w:rPr>
                                <w:i/>
                                <w:iCs/>
                                <w:color w:val="0F4761" w:themeColor="accent1" w:themeShade="BF"/>
                                <w:sz w:val="18"/>
                                <w:szCs w:val="18"/>
                              </w:rPr>
                              <w:t>Question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303F4" id="Text Box 18" o:spid="_x0000_s1030" type="#_x0000_t202" style="position:absolute;left:0;text-align:left;margin-left:430.25pt;margin-top:5.05pt;width:92.2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" stroked="f">
                <v:textbox inset="0,0,0,0">
                  <w:txbxContent>
                    <w:p w14:paraId="3847D86C" w14:textId="77777777" w:rsidR="00106762" w:rsidRPr="00DB0E32" w:rsidRDefault="00106762" w:rsidP="00106762">
                      <w:pPr>
                        <w:pStyle w:val="Heading1Char"/>
                        <w:jc w:val="center"/>
                        <w:rPr>
                          <w:i/>
                          <w:iCs/>
                          <w:color w:val="0F4761" w:themeColor="accent1" w:themeShade="BF"/>
                          <w:sz w:val="18"/>
                          <w:szCs w:val="18"/>
                        </w:rPr>
                      </w:pPr>
                      <w:r w:rsidRPr="00DB0E32">
                        <w:rPr>
                          <w:i/>
                          <w:iCs/>
                          <w:color w:val="0F4761" w:themeColor="accent1" w:themeShade="BF"/>
                          <w:sz w:val="18"/>
                          <w:szCs w:val="18"/>
                        </w:rPr>
                        <w:t>Question 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06762">
        <w:rPr>
          <w:rFonts w:eastAsiaTheme="minorEastAsia"/>
          <w:color w:val="FF0000"/>
        </w:rPr>
        <w:t xml:space="preserve">Intersect at </w:t>
      </w:r>
      <m:oMath>
        <m:r>
          <w:rPr>
            <w:rFonts w:ascii="Cambria Math" w:eastAsiaTheme="minorEastAsia" w:hAnsi="Cambria Math"/>
            <w:color w:val="FF0000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6</m:t>
            </m:r>
          </m:den>
        </m:f>
      </m:oMath>
      <w:r w:rsidRPr="00106762">
        <w:rPr>
          <w:rFonts w:eastAsiaTheme="minorEastAsia"/>
          <w:color w:val="FF0000"/>
        </w:rPr>
        <w:t xml:space="preserve"> and </w:t>
      </w:r>
      <m:oMath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5π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6</m:t>
            </m:r>
          </m:den>
        </m:f>
      </m:oMath>
    </w:p>
    <w:p w14:paraId="22E596D9" w14:textId="77777777" w:rsidR="00106762" w:rsidRDefault="00106762" w:rsidP="00106762">
      <w:pPr>
        <w:pStyle w:val="ListParagraph"/>
        <w:numPr>
          <w:ilvl w:val="0"/>
          <w:numId w:val="17"/>
        </w:numPr>
        <w:rPr>
          <w:rFonts w:eastAsiaTheme="minorEastAsia"/>
          <w:color w:val="FF0000"/>
        </w:rPr>
      </w:pPr>
    </w:p>
    <w:p w14:paraId="28670959" w14:textId="13DE7600" w:rsidR="00106762" w:rsidRPr="00106762" w:rsidRDefault="00106762" w:rsidP="00106762">
      <w:pPr>
        <w:ind w:left="360"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A</m:t>
          </m:r>
          <m:r>
            <w:rPr>
              <w:rFonts w:ascii="Cambria Math" w:eastAsiaTheme="minorEastAsia" w:hAnsi="Cambria Math"/>
              <w:color w:val="FF0000"/>
            </w:rPr>
            <m:t>=2×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  <m:nary>
                <m:nary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color w:val="FF0000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6</m:t>
                      </m:r>
                    </m:den>
                  </m:f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3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FF0000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θ</m:t>
                              </m:r>
                            </m:e>
                          </m:func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FF0000"/>
                    </w:rPr>
                    <m:t xml:space="preserve"> dθ</m:t>
                  </m:r>
                </m:e>
              </m:nary>
              <m:r>
                <w:rPr>
                  <w:rFonts w:ascii="Cambria Math" w:eastAsiaTheme="minorEastAsia" w:hAnsi="Cambria Math"/>
                  <w:color w:val="FF0000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  <m:nary>
                <m:nary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naryPr>
                <m:sub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6</m:t>
                      </m:r>
                    </m:den>
                  </m:f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</m:sup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(1+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sin</m:t>
                          </m:r>
                          <m:ctrlPr>
                            <w:rPr>
                              <w:rFonts w:ascii="Cambria Math" w:eastAsiaTheme="minorEastAsia" w:hAnsi="Cambria Math"/>
                              <w:color w:val="FF0000"/>
                            </w:rPr>
                          </m:ctrlP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θ)</m:t>
                      </m:r>
                    </m:e>
                  </m:func>
                  <m:r>
                    <w:rPr>
                      <w:rFonts w:ascii="Cambria Math" w:eastAsiaTheme="minorEastAsia" w:hAnsi="Cambria Math"/>
                      <w:color w:val="FF0000"/>
                    </w:rPr>
                    <m:t>dθ</m:t>
                  </m:r>
                </m:e>
              </m:nary>
            </m:e>
          </m:d>
        </m:oMath>
      </m:oMathPara>
    </w:p>
    <w:p w14:paraId="30DA9538" w14:textId="2A88C70F" w:rsidR="00106762" w:rsidRPr="00106762" w:rsidRDefault="00106762" w:rsidP="00106762">
      <w:pPr>
        <w:ind w:left="360"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9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6</m:t>
                  </m:r>
                </m:den>
              </m:f>
            </m:sup>
            <m:e>
              <m:r>
                <w:rPr>
                  <w:rFonts w:ascii="Cambria Math" w:eastAsiaTheme="minorEastAsia" w:hAnsi="Cambria Math"/>
                  <w:color w:val="FF0000"/>
                </w:rPr>
                <m:t>(1-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2θ)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>dθ</m:t>
              </m:r>
            </m:e>
          </m:nary>
          <m:r>
            <w:rPr>
              <w:rFonts w:ascii="Cambria Math" w:eastAsiaTheme="minorEastAsia" w:hAnsi="Cambria Math"/>
              <w:color w:val="FF0000"/>
            </w:rPr>
            <m:t>+</m:t>
          </m:r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6</m:t>
                  </m:r>
                </m:den>
              </m:f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p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color w:val="FF0000"/>
                    </w:rPr>
                    <m:t>+2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θ-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</m:t>
                          </m:r>
                        </m:den>
                      </m:f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2θ</m:t>
                          </m:r>
                        </m:e>
                      </m:func>
                    </m:e>
                  </m:func>
                </m:e>
              </m:d>
              <m:r>
                <w:rPr>
                  <w:rFonts w:ascii="Cambria Math" w:eastAsiaTheme="minorEastAsia" w:hAnsi="Cambria Math"/>
                  <w:color w:val="FF0000"/>
                </w:rPr>
                <m:t xml:space="preserve"> dθ</m:t>
              </m:r>
            </m:e>
          </m:nary>
        </m:oMath>
      </m:oMathPara>
    </w:p>
    <w:p w14:paraId="2416B69D" w14:textId="47CA8AAA" w:rsidR="00106762" w:rsidRPr="00106762" w:rsidRDefault="00106762" w:rsidP="00106762">
      <w:pPr>
        <w:ind w:left="360"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9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  <m:sSubSup>
            <m:sSub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2θ</m:t>
                      </m:r>
                    </m:e>
                  </m:func>
                </m:e>
              </m:d>
            </m:e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6</m:t>
                  </m:r>
                </m:den>
              </m:f>
            </m:sup>
          </m:sSubSup>
          <m:r>
            <w:rPr>
              <w:rFonts w:ascii="Cambria Math" w:eastAsiaTheme="minorEastAsia" w:hAnsi="Cambria Math"/>
              <w:color w:val="FF0000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color w:val="FF0000"/>
                    </w:rPr>
                    <m:t>θ-2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θ-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4</m:t>
                          </m:r>
                        </m:den>
                      </m:f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2θ</m:t>
                          </m:r>
                        </m:e>
                      </m:func>
                    </m:e>
                  </m:func>
                </m:e>
              </m:d>
            </m:e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6</m:t>
                  </m:r>
                </m:den>
              </m:f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p>
          </m:sSubSup>
        </m:oMath>
      </m:oMathPara>
    </w:p>
    <w:p w14:paraId="1B62AC24" w14:textId="425B5B17" w:rsidR="00106762" w:rsidRPr="00106762" w:rsidRDefault="00106762" w:rsidP="00106762">
      <w:pPr>
        <w:ind w:left="360"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=3π-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9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8</m:t>
              </m:r>
            </m:den>
          </m:f>
          <m:r>
            <w:rPr>
              <w:rFonts w:ascii="Cambria Math" w:eastAsiaTheme="minorEastAsia" w:hAnsi="Cambria Math"/>
              <w:color w:val="FF0000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3π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4</m:t>
              </m:r>
            </m:den>
          </m:f>
          <m:r>
            <w:rPr>
              <w:rFonts w:ascii="Cambria Math" w:eastAsiaTheme="minorEastAsia" w:hAnsi="Cambria Math"/>
              <w:color w:val="FF0000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4</m:t>
              </m:r>
            </m:den>
          </m:f>
          <m:r>
            <w:rPr>
              <w:rFonts w:ascii="Cambria Math" w:eastAsiaTheme="minorEastAsia" w:hAnsi="Cambria Math"/>
              <w:color w:val="FF0000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5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4</m:t>
              </m:r>
            </m:den>
          </m:f>
        </m:oMath>
      </m:oMathPara>
    </w:p>
    <w:p w14:paraId="622D507A" w14:textId="7E78E445" w:rsidR="00106762" w:rsidRDefault="00106762" w:rsidP="00106762">
      <w:pPr>
        <w:ind w:left="360"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5π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4</m:t>
              </m:r>
            </m:den>
          </m:f>
          <m:r>
            <w:rPr>
              <w:rFonts w:ascii="Cambria Math" w:eastAsiaTheme="minorEastAsia" w:hAnsi="Cambria Math"/>
              <w:color w:val="FF0000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8</m:t>
              </m:r>
            </m:den>
          </m:f>
        </m:oMath>
      </m:oMathPara>
    </w:p>
    <w:p w14:paraId="7EDA2C3D" w14:textId="77777777" w:rsidR="00106762" w:rsidRDefault="00106762">
      <w:pPr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br w:type="page"/>
      </w:r>
    </w:p>
    <w:p w14:paraId="36C6CF48" w14:textId="05F8D900" w:rsidR="009A6351" w:rsidRDefault="002E2F9D" w:rsidP="009A6351">
      <w:pPr>
        <w:pStyle w:val="ListParagraph"/>
        <w:keepNext/>
        <w:ind w:left="0"/>
        <w:rPr>
          <w:rFonts w:eastAsiaTheme="minorEastAsia"/>
        </w:rPr>
      </w:pPr>
      <w:r>
        <w:lastRenderedPageBreak/>
        <w:t>9</w:t>
      </w:r>
      <w:r w:rsidR="009A6351">
        <w:t xml:space="preserve">. A complex region </w:t>
      </w:r>
      <m:oMath>
        <m:r>
          <w:rPr>
            <w:rFonts w:ascii="Cambria Math" w:hAnsi="Cambria Math"/>
          </w:rPr>
          <m:t xml:space="preserve">R </m:t>
        </m:r>
      </m:oMath>
      <w:r w:rsidR="009A6351">
        <w:rPr>
          <w:rFonts w:eastAsiaTheme="minorEastAsia"/>
        </w:rPr>
        <w:t xml:space="preserve">is defined on an Argand diagram by </w:t>
      </w:r>
      <m:oMath>
        <m:r>
          <w:rPr>
            <w:rFonts w:ascii="Cambria Math" w:eastAsiaTheme="minorEastAsia" w:hAnsi="Cambria Math"/>
          </w:rPr>
          <m:t>A=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z: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≤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arg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</m:func>
            <m:r>
              <w:rPr>
                <w:rFonts w:ascii="Cambria Math" w:eastAsiaTheme="minorEastAsia" w:hAnsi="Cambria Math"/>
              </w:rPr>
              <m:t>≤π</m:t>
            </m:r>
          </m:e>
        </m:d>
        <m:r>
          <w:rPr>
            <w:rFonts w:ascii="Cambria Math" w:eastAsiaTheme="minorEastAsia" w:hAnsi="Cambria Math"/>
          </w:rPr>
          <m:t>∩{z: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z+12-5i</m:t>
            </m:r>
          </m:e>
        </m:d>
        <m:r>
          <w:rPr>
            <w:rFonts w:ascii="Cambria Math" w:eastAsiaTheme="minorEastAsia" w:hAnsi="Cambria Math"/>
          </w:rPr>
          <m:t>≤13}</m:t>
        </m:r>
      </m:oMath>
    </w:p>
    <w:p w14:paraId="040ABDD3" w14:textId="77777777" w:rsidR="009A6351" w:rsidRDefault="009A6351" w:rsidP="009A6351">
      <w:pPr>
        <w:pStyle w:val="ListParagraph"/>
        <w:keepNext/>
        <w:numPr>
          <w:ilvl w:val="0"/>
          <w:numId w:val="21"/>
        </w:numPr>
      </w:pPr>
      <w:r>
        <w:t xml:space="preserve">Sketch the region </w:t>
      </w:r>
      <m:oMath>
        <m:r>
          <w:rPr>
            <w:rFonts w:ascii="Cambria Math" w:hAnsi="Cambria Math"/>
          </w:rPr>
          <m:t xml:space="preserve">R </m:t>
        </m:r>
      </m:oMath>
      <w:r>
        <w:t>on an Argand Diagram</w:t>
      </w:r>
    </w:p>
    <w:p w14:paraId="2B20F1C3" w14:textId="77777777" w:rsidR="009A6351" w:rsidRPr="009A6351" w:rsidRDefault="009A6351" w:rsidP="009A6351">
      <w:pPr>
        <w:pStyle w:val="ListParagraph"/>
        <w:keepNext/>
        <w:numPr>
          <w:ilvl w:val="0"/>
          <w:numId w:val="21"/>
        </w:numPr>
      </w:pPr>
      <w:r>
        <w:t xml:space="preserve">Find the area of the region defined by </w:t>
      </w:r>
      <m:oMath>
        <m:r>
          <w:rPr>
            <w:rFonts w:ascii="Cambria Math" w:hAnsi="Cambria Math"/>
          </w:rPr>
          <m:t xml:space="preserve">R </m:t>
        </m:r>
      </m:oMath>
      <w:r>
        <w:rPr>
          <w:rFonts w:eastAsiaTheme="minorEastAsia"/>
        </w:rPr>
        <w:t xml:space="preserve">correct to </w:t>
      </w:r>
      <m:oMath>
        <m:r>
          <w:rPr>
            <w:rFonts w:ascii="Cambria Math" w:eastAsiaTheme="minorEastAsia" w:hAnsi="Cambria Math"/>
          </w:rPr>
          <m:t xml:space="preserve">3 </m:t>
        </m:r>
      </m:oMath>
      <w:r>
        <w:rPr>
          <w:rFonts w:eastAsiaTheme="minorEastAsia"/>
        </w:rPr>
        <w:t>significant figures.</w:t>
      </w:r>
    </w:p>
    <w:p w14:paraId="621BDDDA" w14:textId="18C5D5B4" w:rsidR="009A6351" w:rsidRDefault="009A6351" w:rsidP="004D78F1">
      <w:pPr>
        <w:pStyle w:val="ListParagraph"/>
        <w:keepNext/>
        <w:numPr>
          <w:ilvl w:val="0"/>
          <w:numId w:val="22"/>
        </w:numPr>
        <w:rPr>
          <w:color w:val="FF0000"/>
        </w:rPr>
      </w:pPr>
      <w:r>
        <w:rPr>
          <w:color w:val="FF0000"/>
        </w:rPr>
        <w:t>Key points for sketch</w:t>
      </w:r>
    </w:p>
    <w:p w14:paraId="4C6C4483" w14:textId="69D35AF3" w:rsidR="004D78F1" w:rsidRDefault="004D78F1" w:rsidP="004D78F1">
      <w:pPr>
        <w:pStyle w:val="ListParagraph"/>
        <w:keepNext/>
        <w:ind w:left="360"/>
        <w:rPr>
          <w:rFonts w:eastAsiaTheme="minorEastAsia"/>
          <w:color w:val="FF0000"/>
        </w:rPr>
      </w:pPr>
      <m:oMath>
        <m:r>
          <w:rPr>
            <w:rFonts w:ascii="Cambria Math" w:hAnsi="Cambria Math"/>
            <w:color w:val="FF0000"/>
          </w:rPr>
          <m:t>θ=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2</m:t>
            </m:r>
          </m:den>
        </m:f>
      </m:oMath>
      <w:r>
        <w:rPr>
          <w:rFonts w:eastAsiaTheme="minorEastAsia"/>
          <w:color w:val="FF0000"/>
        </w:rPr>
        <w:t xml:space="preserve"> and </w:t>
      </w:r>
      <m:oMath>
        <m:r>
          <w:rPr>
            <w:rFonts w:ascii="Cambria Math" w:eastAsiaTheme="minorEastAsia" w:hAnsi="Cambria Math"/>
            <w:color w:val="FF0000"/>
          </w:rPr>
          <m:t>θ=π</m:t>
        </m:r>
      </m:oMath>
      <w:r>
        <w:rPr>
          <w:rFonts w:eastAsiaTheme="minorEastAsia"/>
          <w:color w:val="FF0000"/>
        </w:rPr>
        <w:t xml:space="preserve"> are half lines at </w:t>
      </w:r>
      <m:oMath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</m:oMath>
      <w:r>
        <w:rPr>
          <w:rFonts w:eastAsiaTheme="minorEastAsia"/>
          <w:color w:val="FF0000"/>
        </w:rPr>
        <w:t xml:space="preserve"> and </w:t>
      </w:r>
      <m:oMath>
        <m:r>
          <w:rPr>
            <w:rFonts w:ascii="Cambria Math" w:eastAsiaTheme="minorEastAsia" w:hAnsi="Cambria Math"/>
            <w:color w:val="FF0000"/>
          </w:rPr>
          <m:t xml:space="preserve">π </m:t>
        </m:r>
      </m:oMath>
      <w:r>
        <w:rPr>
          <w:rFonts w:eastAsiaTheme="minorEastAsia"/>
          <w:color w:val="FF0000"/>
        </w:rPr>
        <w:t>respectively</w:t>
      </w:r>
    </w:p>
    <w:p w14:paraId="02B24733" w14:textId="03634D57" w:rsidR="009A6351" w:rsidRDefault="004D78F1" w:rsidP="009A6351">
      <w:pPr>
        <w:pStyle w:val="ListParagraph"/>
        <w:keepNext/>
        <w:ind w:left="0"/>
        <w:rPr>
          <w:rFonts w:eastAsiaTheme="minorEastAsia"/>
          <w:color w:val="FF0000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color w:val="FF0000"/>
              </w:rPr>
            </m:ctrlPr>
          </m:dPr>
          <m:e>
            <m:r>
              <w:rPr>
                <w:rFonts w:ascii="Cambria Math" w:eastAsiaTheme="minorEastAsia" w:hAnsi="Cambria Math"/>
                <w:color w:val="FF0000"/>
              </w:rPr>
              <m:t>z+12-5i</m:t>
            </m:r>
          </m:e>
        </m:d>
        <m:r>
          <w:rPr>
            <w:rFonts w:ascii="Cambria Math" w:eastAsiaTheme="minorEastAsia" w:hAnsi="Cambria Math"/>
            <w:color w:val="FF0000"/>
          </w:rPr>
          <m:t>≤13</m:t>
        </m:r>
      </m:oMath>
      <w:r w:rsidRPr="004D78F1">
        <w:rPr>
          <w:rFonts w:eastAsiaTheme="minorEastAsia"/>
          <w:color w:val="FF0000"/>
        </w:rPr>
        <w:t xml:space="preserve"> </w:t>
      </w:r>
      <w:r>
        <w:rPr>
          <w:rFonts w:eastAsiaTheme="minorEastAsia"/>
          <w:color w:val="FF0000"/>
        </w:rPr>
        <w:t xml:space="preserve">is a circle centred on </w:t>
      </w:r>
      <m:oMath>
        <m:r>
          <w:rPr>
            <w:rFonts w:ascii="Cambria Math" w:eastAsiaTheme="minorEastAsia" w:hAnsi="Cambria Math"/>
            <w:color w:val="FF0000"/>
          </w:rPr>
          <m:t>(-12,5</m:t>
        </m:r>
      </m:oMath>
      <w:r>
        <w:rPr>
          <w:rFonts w:eastAsiaTheme="minorEastAsia"/>
          <w:color w:val="FF0000"/>
        </w:rPr>
        <w:t xml:space="preserve">) with a radius </w:t>
      </w:r>
      <m:oMath>
        <m:r>
          <w:rPr>
            <w:rFonts w:ascii="Cambria Math" w:eastAsiaTheme="minorEastAsia" w:hAnsi="Cambria Math"/>
            <w:color w:val="FF0000"/>
          </w:rPr>
          <m:t>13</m:t>
        </m:r>
      </m:oMath>
    </w:p>
    <w:p w14:paraId="15AA1584" w14:textId="648F726B" w:rsidR="004D78F1" w:rsidRDefault="004D78F1" w:rsidP="004D78F1">
      <w:pPr>
        <w:pStyle w:val="ListParagraph"/>
        <w:keepNext/>
        <w:ind w:left="0"/>
        <w:jc w:val="center"/>
        <w:rPr>
          <w:rFonts w:eastAsiaTheme="minorEastAsia"/>
          <w:color w:val="FF0000"/>
        </w:rPr>
      </w:pPr>
      <w:r w:rsidRPr="004D78F1">
        <w:rPr>
          <w:rFonts w:eastAsiaTheme="minorEastAsia"/>
          <w:color w:val="FF0000"/>
        </w:rPr>
        <w:drawing>
          <wp:inline distT="0" distB="0" distL="0" distR="0" wp14:anchorId="6E256057" wp14:editId="672BDF15">
            <wp:extent cx="3657600" cy="2713669"/>
            <wp:effectExtent l="19050" t="19050" r="19050" b="1079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63116" cy="27177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8925F5" w14:textId="1C21F990" w:rsidR="004D78F1" w:rsidRDefault="004D78F1" w:rsidP="004D78F1">
      <w:pPr>
        <w:pStyle w:val="ListParagraph"/>
        <w:keepNext/>
        <w:numPr>
          <w:ilvl w:val="0"/>
          <w:numId w:val="22"/>
        </w:numPr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The circle is 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color w:val="FF000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color w:val="FF0000"/>
                  </w:rPr>
                  <m:t>x+12</m:t>
                </m:r>
              </m:e>
            </m:d>
          </m:e>
          <m:sup>
            <m:r>
              <w:rPr>
                <w:rFonts w:ascii="Cambria Math" w:eastAsiaTheme="minorEastAsia" w:hAnsi="Cambria Math"/>
                <w:color w:val="FF0000"/>
              </w:rPr>
              <m:t>2</m:t>
            </m:r>
          </m:sup>
        </m:sSup>
        <m:r>
          <w:rPr>
            <w:rFonts w:ascii="Cambria Math" w:eastAsiaTheme="minorEastAsia" w:hAnsi="Cambria Math"/>
            <w:color w:val="FF0000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color w:val="FF000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color w:val="FF0000"/>
                  </w:rPr>
                  <m:t>y-5</m:t>
                </m:r>
              </m:e>
            </m:d>
          </m:e>
          <m:sup>
            <m:r>
              <w:rPr>
                <w:rFonts w:ascii="Cambria Math" w:eastAsiaTheme="minorEastAsia" w:hAnsi="Cambria Math"/>
                <w:color w:val="FF0000"/>
              </w:rPr>
              <m:t>2</m:t>
            </m:r>
          </m:sup>
        </m:sSup>
        <m:r>
          <w:rPr>
            <w:rFonts w:ascii="Cambria Math" w:eastAsiaTheme="minorEastAsia" w:hAnsi="Cambria Math"/>
            <w:color w:val="FF0000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sSupPr>
          <m:e>
            <m:r>
              <w:rPr>
                <w:rFonts w:ascii="Cambria Math" w:eastAsiaTheme="minorEastAsia" w:hAnsi="Cambria Math"/>
                <w:color w:val="FF0000"/>
              </w:rPr>
              <m:t>13</m:t>
            </m:r>
          </m:e>
          <m:sup>
            <m:r>
              <w:rPr>
                <w:rFonts w:ascii="Cambria Math" w:eastAsiaTheme="minorEastAsia" w:hAnsi="Cambria Math"/>
                <w:color w:val="FF0000"/>
              </w:rPr>
              <m:t>2</m:t>
            </m:r>
          </m:sup>
        </m:sSup>
      </m:oMath>
    </w:p>
    <w:p w14:paraId="5112F1BF" w14:textId="73A593AC" w:rsidR="004D78F1" w:rsidRPr="004D78F1" w:rsidRDefault="004D78F1" w:rsidP="004D78F1">
      <w:pPr>
        <w:pStyle w:val="ListParagraph"/>
        <w:keepNext/>
        <w:ind w:left="360"/>
        <w:rPr>
          <w:rFonts w:eastAsiaTheme="minorEastAsia"/>
          <w:color w:val="FF0000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r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θ+12</m:t>
                      </m:r>
                    </m:e>
                  </m:func>
                </m:e>
              </m:d>
            </m:e>
            <m:sup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FF0000"/>
            </w:rPr>
            <m:t>+(r</m:t>
          </m:r>
          <m:func>
            <m:func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color w:val="FF0000"/>
                </w:rPr>
                <m:t>sin</m:t>
              </m:r>
            </m:fName>
            <m:e>
              <m:r>
                <w:rPr>
                  <w:rFonts w:ascii="Cambria Math" w:eastAsiaTheme="minorEastAsia" w:hAnsi="Cambria Math"/>
                  <w:color w:val="FF0000"/>
                </w:rPr>
                <m:t>θ-5)^2=169</m:t>
              </m:r>
            </m:e>
          </m:func>
        </m:oMath>
      </m:oMathPara>
    </w:p>
    <w:p w14:paraId="1EAB9BAB" w14:textId="0D353A8C" w:rsidR="004D78F1" w:rsidRPr="004D78F1" w:rsidRDefault="004D78F1" w:rsidP="004D78F1">
      <w:pPr>
        <w:pStyle w:val="ListParagraph"/>
        <w:keepNext/>
        <w:ind w:left="360"/>
        <w:rPr>
          <w:rFonts w:eastAsiaTheme="minorEastAsia"/>
          <w:color w:val="FF0000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FF0000"/>
                </w:rPr>
                <m:t>r</m:t>
              </m:r>
            </m:e>
            <m:sup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sup>
          </m:sSup>
          <m:func>
            <m:func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cos</m:t>
                  </m:r>
                  <m:ctrlPr>
                    <w:rPr>
                      <w:rFonts w:ascii="Cambria Math" w:eastAsiaTheme="minorEastAsia" w:hAnsi="Cambria Math"/>
                      <w:color w:val="FF0000"/>
                    </w:rPr>
                  </m:ctrlPr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  <w:color w:val="FF0000"/>
                    </w:rPr>
                  </m:ctrlPr>
                </m:sup>
              </m:sSup>
            </m:fName>
            <m:e>
              <m:r>
                <w:rPr>
                  <w:rFonts w:ascii="Cambria Math" w:eastAsiaTheme="minorEastAsia" w:hAnsi="Cambria Math"/>
                  <w:color w:val="FF0000"/>
                </w:rPr>
                <m:t>θ+24rcosθ+144+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sup>
              </m:sSup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  <w:color w:val="FF0000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  <w:color w:val="FF0000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θ-10r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θ+25=169</m:t>
                      </m:r>
                    </m:e>
                  </m:func>
                </m:e>
              </m:func>
            </m:e>
          </m:func>
        </m:oMath>
      </m:oMathPara>
    </w:p>
    <w:p w14:paraId="02260663" w14:textId="7C44E031" w:rsidR="004D78F1" w:rsidRPr="004D78F1" w:rsidRDefault="004D78F1" w:rsidP="004D78F1">
      <w:pPr>
        <w:pStyle w:val="ListParagraph"/>
        <w:keepNext/>
        <w:ind w:left="360"/>
        <w:rPr>
          <w:rFonts w:eastAsiaTheme="minorEastAsia"/>
          <w:color w:val="FF0000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FF0000"/>
                </w:rPr>
                <m:t>r</m:t>
              </m:r>
            </m:e>
            <m:sup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FF0000"/>
            </w:rPr>
            <m:t>+24r</m:t>
          </m:r>
          <m:func>
            <m:func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color w:val="FF0000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  <w:color w:val="FF0000"/>
                </w:rPr>
                <m:t>θ-10r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</m:t>
                  </m:r>
                </m:e>
              </m:func>
            </m:e>
          </m:func>
          <m:r>
            <w:rPr>
              <w:rFonts w:ascii="Cambria Math" w:eastAsiaTheme="minorEastAsia" w:hAnsi="Cambria Math"/>
              <w:color w:val="FF0000"/>
            </w:rPr>
            <m:t>=0</m:t>
          </m:r>
        </m:oMath>
      </m:oMathPara>
    </w:p>
    <w:p w14:paraId="4A54FC27" w14:textId="37792684" w:rsidR="004D78F1" w:rsidRDefault="00224919" w:rsidP="004D78F1">
      <w:pPr>
        <w:pStyle w:val="ListParagraph"/>
        <w:keepNext/>
        <w:ind w:left="360"/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Divide </w:t>
      </w:r>
      <m:oMath>
        <m:r>
          <w:rPr>
            <w:rFonts w:ascii="Cambria Math" w:eastAsiaTheme="minorEastAsia" w:hAnsi="Cambria Math"/>
            <w:color w:val="FF0000"/>
          </w:rPr>
          <m:t xml:space="preserve">r </m:t>
        </m:r>
      </m:oMath>
      <w:r>
        <w:rPr>
          <w:rFonts w:eastAsiaTheme="minorEastAsia"/>
          <w:color w:val="FF0000"/>
        </w:rPr>
        <w:t xml:space="preserve">without loss of a solution </w:t>
      </w:r>
    </w:p>
    <w:p w14:paraId="242A522D" w14:textId="43600EC6" w:rsidR="00224919" w:rsidRPr="00224919" w:rsidRDefault="00224919" w:rsidP="004D78F1">
      <w:pPr>
        <w:pStyle w:val="ListParagraph"/>
        <w:keepNext/>
        <w:ind w:left="360"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r=10</m:t>
          </m:r>
          <m:func>
            <m:func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color w:val="FF0000"/>
                </w:rPr>
                <m:t>sin</m:t>
              </m:r>
            </m:fName>
            <m:e>
              <m:r>
                <w:rPr>
                  <w:rFonts w:ascii="Cambria Math" w:eastAsiaTheme="minorEastAsia" w:hAnsi="Cambria Math"/>
                  <w:color w:val="FF0000"/>
                </w:rPr>
                <m:t>θ-24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</m:t>
                  </m:r>
                </m:e>
              </m:func>
            </m:e>
          </m:func>
        </m:oMath>
      </m:oMathPara>
    </w:p>
    <w:p w14:paraId="21E0002E" w14:textId="081D2CF9" w:rsidR="00224919" w:rsidRDefault="00224919" w:rsidP="004D78F1">
      <w:pPr>
        <w:pStyle w:val="ListParagraph"/>
        <w:keepNext/>
        <w:ind w:left="360"/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Hence find the area beneath this polar curve within the limits </w:t>
      </w:r>
      <m:oMath>
        <m:r>
          <w:rPr>
            <w:rFonts w:ascii="Cambria Math" w:eastAsiaTheme="minorEastAsia" w:hAnsi="Cambria Math"/>
            <w:color w:val="FF0000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  <m:r>
          <w:rPr>
            <w:rFonts w:ascii="Cambria Math" w:eastAsiaTheme="minorEastAsia" w:hAnsi="Cambria Math"/>
            <w:color w:val="FF0000"/>
          </w:rPr>
          <m:t xml:space="preserve"> </m:t>
        </m:r>
      </m:oMath>
      <w:r>
        <w:rPr>
          <w:rFonts w:eastAsiaTheme="minorEastAsia"/>
          <w:color w:val="FF0000"/>
        </w:rPr>
        <w:t xml:space="preserve">and </w:t>
      </w:r>
      <m:oMath>
        <m:r>
          <w:rPr>
            <w:rFonts w:ascii="Cambria Math" w:eastAsiaTheme="minorEastAsia" w:hAnsi="Cambria Math"/>
            <w:color w:val="FF0000"/>
          </w:rPr>
          <m:t>θ=π</m:t>
        </m:r>
      </m:oMath>
    </w:p>
    <w:p w14:paraId="39DA0D98" w14:textId="40B443CA" w:rsidR="00224919" w:rsidRPr="00224919" w:rsidRDefault="00224919" w:rsidP="004D78F1">
      <w:pPr>
        <w:pStyle w:val="ListParagraph"/>
        <w:keepNext/>
        <w:ind w:left="360"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A=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b>
            <m:sup>
              <m:r>
                <w:rPr>
                  <w:rFonts w:ascii="Cambria Math" w:eastAsiaTheme="minorEastAsia" w:hAnsi="Cambria Math"/>
                  <w:color w:val="FF0000"/>
                </w:rPr>
                <m:t>π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10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θ-24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FF0000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θ</m:t>
                              </m:r>
                            </m:e>
                          </m:func>
                        </m:e>
                      </m:func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color w:val="FF0000"/>
                </w:rPr>
                <m:t xml:space="preserve"> dθ </m:t>
              </m:r>
            </m:e>
          </m:nary>
        </m:oMath>
      </m:oMathPara>
    </w:p>
    <w:p w14:paraId="01678947" w14:textId="310F4097" w:rsidR="00224919" w:rsidRPr="00224919" w:rsidRDefault="00224919" w:rsidP="004D78F1">
      <w:pPr>
        <w:pStyle w:val="ListParagraph"/>
        <w:keepNext/>
        <w:ind w:left="360"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b>
            <m:sup>
              <m:r>
                <w:rPr>
                  <w:rFonts w:ascii="Cambria Math" w:eastAsiaTheme="minorEastAsia" w:hAnsi="Cambria Math"/>
                  <w:color w:val="FF0000"/>
                </w:rPr>
                <m:t>π</m:t>
              </m:r>
            </m:sup>
            <m:e>
              <m:r>
                <w:rPr>
                  <w:rFonts w:ascii="Cambria Math" w:eastAsiaTheme="minorEastAsia" w:hAnsi="Cambria Math"/>
                  <w:color w:val="FF0000"/>
                </w:rPr>
                <m:t>576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  <w:color w:val="FF0000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θ-480cosθsinθ+100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</m:t>
                          </m:r>
                          <m:ctrlPr>
                            <w:rPr>
                              <w:rFonts w:ascii="Cambria Math" w:eastAsiaTheme="minorEastAsia" w:hAnsi="Cambria Math"/>
                              <w:color w:val="FF0000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θ</m:t>
                      </m:r>
                    </m:e>
                  </m:func>
                  <m:r>
                    <w:rPr>
                      <w:rFonts w:ascii="Cambria Math" w:eastAsiaTheme="minorEastAsia" w:hAnsi="Cambria Math"/>
                      <w:color w:val="FF0000"/>
                    </w:rPr>
                    <m:t xml:space="preserve"> 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>dθ</m:t>
              </m:r>
              <m:r>
                <w:rPr>
                  <w:rFonts w:ascii="Cambria Math" w:eastAsiaTheme="minorEastAsia" w:hAnsi="Cambria Math"/>
                  <w:color w:val="FF0000"/>
                </w:rPr>
                <m:t xml:space="preserve"> </m:t>
              </m:r>
            </m:e>
          </m:nary>
        </m:oMath>
      </m:oMathPara>
    </w:p>
    <w:p w14:paraId="5C03BE76" w14:textId="770A9995" w:rsidR="00224919" w:rsidRPr="00224919" w:rsidRDefault="00224919" w:rsidP="004D78F1">
      <w:pPr>
        <w:pStyle w:val="ListParagraph"/>
        <w:keepNext/>
        <w:ind w:left="360"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b>
            <m:sup>
              <m:r>
                <w:rPr>
                  <w:rFonts w:ascii="Cambria Math" w:eastAsiaTheme="minorEastAsia" w:hAnsi="Cambria Math"/>
                  <w:color w:val="FF0000"/>
                </w:rPr>
                <m:t>π</m:t>
              </m:r>
            </m:sup>
            <m:e>
              <m:r>
                <w:rPr>
                  <w:rFonts w:ascii="Cambria Math" w:eastAsiaTheme="minorEastAsia" w:hAnsi="Cambria Math"/>
                  <w:color w:val="FF0000"/>
                </w:rPr>
                <m:t>288(1+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2θ)-240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2θ+50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1-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FF0000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2θ</m:t>
                              </m:r>
                            </m:e>
                          </m:func>
                        </m:e>
                      </m:d>
                    </m:e>
                  </m:func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 xml:space="preserve">dθ </m:t>
              </m:r>
            </m:e>
          </m:nary>
        </m:oMath>
      </m:oMathPara>
    </w:p>
    <w:p w14:paraId="153BD480" w14:textId="48F117AA" w:rsidR="00224919" w:rsidRPr="00224919" w:rsidRDefault="00224919" w:rsidP="004D78F1">
      <w:pPr>
        <w:pStyle w:val="ListParagraph"/>
        <w:keepNext/>
        <w:ind w:left="360"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b>
            <m:sup>
              <m:r>
                <w:rPr>
                  <w:rFonts w:ascii="Cambria Math" w:eastAsiaTheme="minorEastAsia" w:hAnsi="Cambria Math"/>
                  <w:color w:val="FF0000"/>
                </w:rPr>
                <m:t>π</m:t>
              </m:r>
            </m:sup>
            <m:e>
              <m:r>
                <w:rPr>
                  <w:rFonts w:ascii="Cambria Math" w:eastAsiaTheme="minorEastAsia" w:hAnsi="Cambria Math"/>
                  <w:color w:val="FF0000"/>
                </w:rPr>
                <m:t>144</m:t>
              </m:r>
              <m:r>
                <w:rPr>
                  <w:rFonts w:ascii="Cambria Math" w:eastAsiaTheme="minorEastAsia" w:hAnsi="Cambria Math"/>
                  <w:color w:val="FF0000"/>
                </w:rPr>
                <m:t>(1+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2θ)-</m:t>
                  </m:r>
                  <m:r>
                    <w:rPr>
                      <w:rFonts w:ascii="Cambria Math" w:eastAsiaTheme="minorEastAsia" w:hAnsi="Cambria Math"/>
                      <w:color w:val="FF0000"/>
                    </w:rPr>
                    <m:t>120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2θ+</m:t>
                      </m:r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25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1</m:t>
                          </m:r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2</m:t>
                              </m:r>
                            </m:den>
                          </m:f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FF0000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2θ</m:t>
                              </m:r>
                            </m:e>
                          </m:func>
                        </m:e>
                      </m:d>
                    </m:e>
                  </m:func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 xml:space="preserve">dθ </m:t>
              </m:r>
            </m:e>
          </m:nary>
        </m:oMath>
      </m:oMathPara>
    </w:p>
    <w:p w14:paraId="68727A48" w14:textId="31C17EB6" w:rsidR="00224919" w:rsidRPr="00224919" w:rsidRDefault="00224919" w:rsidP="00224919">
      <w:pPr>
        <w:pStyle w:val="ListParagraph"/>
        <w:keepNext/>
        <w:ind w:left="360"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144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θ+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</m:t>
                          </m:r>
                        </m:den>
                      </m:f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2θ</m:t>
                          </m:r>
                        </m:e>
                      </m:func>
                    </m:e>
                  </m:d>
                  <m:r>
                    <w:rPr>
                      <w:rFonts w:ascii="Cambria Math" w:eastAsiaTheme="minorEastAsia" w:hAnsi="Cambria Math"/>
                      <w:color w:val="FF0000"/>
                    </w:rPr>
                    <m:t>+60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2θ</m:t>
                      </m:r>
                    </m:e>
                  </m:func>
                  <m:r>
                    <w:rPr>
                      <w:rFonts w:ascii="Cambria Math" w:eastAsiaTheme="minorEastAsia" w:hAnsi="Cambria Math"/>
                      <w:color w:val="FF0000"/>
                    </w:rPr>
                    <m:t>+25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θ-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</m:t>
                          </m:r>
                        </m:den>
                      </m:f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2θ)</m:t>
                          </m:r>
                        </m:e>
                      </m:func>
                    </m:e>
                  </m:d>
                </m:e>
              </m:d>
            </m:e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b>
            <m:sup>
              <m:r>
                <w:rPr>
                  <w:rFonts w:ascii="Cambria Math" w:eastAsiaTheme="minorEastAsia" w:hAnsi="Cambria Math"/>
                  <w:color w:val="FF0000"/>
                </w:rPr>
                <m:t>π</m:t>
              </m:r>
            </m:sup>
          </m:sSubSup>
        </m:oMath>
      </m:oMathPara>
    </w:p>
    <w:p w14:paraId="629EA789" w14:textId="32972240" w:rsidR="00224919" w:rsidRPr="00224919" w:rsidRDefault="00224919" w:rsidP="00224919">
      <w:pPr>
        <w:pStyle w:val="ListParagraph"/>
        <w:keepNext/>
        <w:ind w:left="360"/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=385</m:t>
          </m:r>
        </m:oMath>
      </m:oMathPara>
    </w:p>
    <w:p w14:paraId="14CD51BB" w14:textId="78501F0F" w:rsidR="00224919" w:rsidRDefault="00224919">
      <w:pPr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br w:type="page"/>
      </w:r>
    </w:p>
    <w:p w14:paraId="2191F223" w14:textId="0AE328A9" w:rsidR="00224919" w:rsidRDefault="00224919" w:rsidP="00224919">
      <w:pPr>
        <w:keepNext/>
        <w:rPr>
          <w:rFonts w:eastAsiaTheme="minorEastAsia"/>
        </w:rPr>
      </w:pPr>
      <w:r w:rsidRPr="00224919">
        <w:rPr>
          <w:rFonts w:eastAsiaTheme="minorEastAsia"/>
        </w:rPr>
        <w:lastRenderedPageBreak/>
        <w:t>10.</w:t>
      </w:r>
      <w:r>
        <w:t xml:space="preserve">. The curves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>
        <w:rPr>
          <w:rFonts w:eastAsiaTheme="minorEastAsia"/>
        </w:rPr>
        <w:t xml:space="preserve"> ha</w:t>
      </w:r>
      <w:proofErr w:type="spellStart"/>
      <w:r>
        <w:rPr>
          <w:rFonts w:eastAsiaTheme="minorEastAsia"/>
        </w:rPr>
        <w:t>ve</w:t>
      </w:r>
      <w:proofErr w:type="spellEnd"/>
      <w:r>
        <w:rPr>
          <w:rFonts w:eastAsiaTheme="minorEastAsia"/>
        </w:rPr>
        <w:t xml:space="preserve"> polar equations </w:t>
      </w:r>
      <m:oMath>
        <m:r>
          <w:rPr>
            <w:rFonts w:ascii="Cambria Math" w:eastAsiaTheme="minorEastAsia" w:hAnsi="Cambria Math"/>
          </w:rPr>
          <m:t>r=a(1+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 xml:space="preserve">θ) </m:t>
            </m:r>
          </m:e>
        </m:func>
      </m:oMath>
      <w:r>
        <w:rPr>
          <w:rFonts w:eastAsiaTheme="minorEastAsia"/>
        </w:rPr>
        <w:t xml:space="preserve">and </w:t>
      </w:r>
      <m:oMath>
        <m:r>
          <w:rPr>
            <w:rFonts w:ascii="Cambria Math" w:eastAsiaTheme="minorEastAsia" w:hAnsi="Cambria Math"/>
          </w:rPr>
          <m:t>r=a(1-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θ</m:t>
            </m:r>
          </m:e>
        </m:func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 xml:space="preserve"> res</w:t>
      </w:r>
      <w:proofErr w:type="spellStart"/>
      <w:r>
        <w:rPr>
          <w:rFonts w:eastAsiaTheme="minorEastAsia"/>
        </w:rPr>
        <w:t>pectively</w:t>
      </w:r>
      <w:proofErr w:type="spellEnd"/>
      <w:r>
        <w:rPr>
          <w:rFonts w:eastAsiaTheme="minorEastAsia"/>
        </w:rPr>
        <w:t xml:space="preserve">. Show that the exact region common to the interiors of both curves is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(3π-8)</m:t>
        </m:r>
      </m:oMath>
    </w:p>
    <w:p w14:paraId="34C47012" w14:textId="7C06D46B" w:rsidR="00224919" w:rsidRDefault="00224919" w:rsidP="00224919">
      <w:pPr>
        <w:jc w:val="center"/>
        <w:rPr>
          <w:rFonts w:eastAsiaTheme="minorEastAsia"/>
        </w:rPr>
      </w:pPr>
      <w:r w:rsidRPr="00224919">
        <w:rPr>
          <w:rFonts w:eastAsiaTheme="minorEastAsia"/>
        </w:rPr>
        <w:drawing>
          <wp:inline distT="0" distB="0" distL="0" distR="0" wp14:anchorId="2D100B94" wp14:editId="2ADDA3F1">
            <wp:extent cx="3247124" cy="2392325"/>
            <wp:effectExtent l="19050" t="19050" r="10795" b="273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52557" cy="23963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E541E8" w14:textId="26FB0C68" w:rsidR="00224919" w:rsidRDefault="00224919" w:rsidP="00224919">
      <w:pPr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Intersections at </w:t>
      </w:r>
      <m:oMath>
        <m:r>
          <w:rPr>
            <w:rFonts w:ascii="Cambria Math" w:eastAsiaTheme="minorEastAsia" w:hAnsi="Cambria Math"/>
            <w:color w:val="FF0000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</m:oMath>
      <w:r>
        <w:rPr>
          <w:rFonts w:eastAsiaTheme="minorEastAsia"/>
          <w:color w:val="FF0000"/>
        </w:rPr>
        <w:t xml:space="preserve"> and </w:t>
      </w:r>
      <m:oMath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3π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</m:oMath>
      <w:r>
        <w:rPr>
          <w:rFonts w:eastAsiaTheme="minorEastAsia"/>
          <w:color w:val="FF0000"/>
        </w:rPr>
        <w:t xml:space="preserve"> .</w:t>
      </w:r>
    </w:p>
    <w:p w14:paraId="12E2F056" w14:textId="4A5418DB" w:rsidR="00224919" w:rsidRDefault="00224919" w:rsidP="00224919">
      <w:pPr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Symmetrical in the line </w:t>
      </w:r>
      <m:oMath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</m:oMath>
      <w:r>
        <w:rPr>
          <w:rFonts w:eastAsiaTheme="minorEastAsia"/>
          <w:color w:val="FF0000"/>
        </w:rPr>
        <w:t xml:space="preserve"> and in the initial line therefore we can find the area from </w:t>
      </w:r>
      <m:oMath>
        <m:r>
          <w:rPr>
            <w:rFonts w:ascii="Cambria Math" w:eastAsiaTheme="minorEastAsia" w:hAnsi="Cambria Math"/>
            <w:color w:val="FF0000"/>
          </w:rPr>
          <m:t>θ=0</m:t>
        </m:r>
      </m:oMath>
      <w:r>
        <w:rPr>
          <w:rFonts w:eastAsiaTheme="minorEastAsia"/>
          <w:color w:val="FF0000"/>
        </w:rPr>
        <w:t xml:space="preserve"> to </w:t>
      </w:r>
      <m:oMath>
        <m:r>
          <w:rPr>
            <w:rFonts w:ascii="Cambria Math" w:eastAsiaTheme="minorEastAsia" w:hAnsi="Cambria Math"/>
            <w:color w:val="FF0000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π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2</m:t>
            </m:r>
          </m:den>
        </m:f>
      </m:oMath>
      <w:r>
        <w:rPr>
          <w:rFonts w:eastAsiaTheme="minorEastAsia"/>
          <w:color w:val="FF0000"/>
        </w:rPr>
        <w:t xml:space="preserve"> and multiply by </w:t>
      </w:r>
      <m:oMath>
        <m:r>
          <w:rPr>
            <w:rFonts w:ascii="Cambria Math" w:eastAsiaTheme="minorEastAsia" w:hAnsi="Cambria Math"/>
            <w:color w:val="FF0000"/>
          </w:rPr>
          <m:t>4</m:t>
        </m:r>
      </m:oMath>
      <w:r>
        <w:rPr>
          <w:rFonts w:eastAsiaTheme="minorEastAsia"/>
          <w:color w:val="FF0000"/>
        </w:rPr>
        <w:t>.</w:t>
      </w:r>
    </w:p>
    <w:p w14:paraId="58772D12" w14:textId="00F672B9" w:rsidR="00224919" w:rsidRDefault="00224919" w:rsidP="00224919">
      <w:pPr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This inner boundary is therefore </w:t>
      </w:r>
      <m:oMath>
        <m:r>
          <w:rPr>
            <w:rFonts w:ascii="Cambria Math" w:eastAsiaTheme="minorEastAsia" w:hAnsi="Cambria Math"/>
            <w:color w:val="FF0000"/>
          </w:rPr>
          <m:t>r=a(1-</m:t>
        </m:r>
        <m:func>
          <m:func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color w:val="FF0000"/>
              </w:rPr>
              <m:t>cos</m:t>
            </m:r>
          </m:fName>
          <m:e>
            <m:r>
              <w:rPr>
                <w:rFonts w:ascii="Cambria Math" w:eastAsiaTheme="minorEastAsia" w:hAnsi="Cambria Math"/>
                <w:color w:val="FF0000"/>
              </w:rPr>
              <m:t>θ)</m:t>
            </m:r>
          </m:e>
        </m:func>
        <m:r>
          <w:rPr>
            <w:rFonts w:ascii="Cambria Math" w:eastAsiaTheme="minorEastAsia" w:hAnsi="Cambria Math"/>
            <w:color w:val="FF0000"/>
          </w:rPr>
          <m:t xml:space="preserve"> </m:t>
        </m:r>
      </m:oMath>
    </w:p>
    <w:p w14:paraId="10DFE8C6" w14:textId="4AB278A8" w:rsidR="00224919" w:rsidRPr="00224919" w:rsidRDefault="00224919" w:rsidP="00224919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A=4×</m:t>
          </m:r>
          <m:d>
            <m:d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  <m:nary>
                <m:nary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color w:val="FF0000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1-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FF0000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θ</m:t>
                              </m:r>
                            </m:e>
                          </m:func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sup>
                  </m:sSup>
                </m:e>
              </m:nary>
              <m:r>
                <w:rPr>
                  <w:rFonts w:ascii="Cambria Math" w:eastAsiaTheme="minorEastAsia" w:hAnsi="Cambria Math"/>
                  <w:color w:val="FF0000"/>
                </w:rPr>
                <m:t xml:space="preserve"> dθ</m:t>
              </m:r>
            </m:e>
          </m:d>
        </m:oMath>
      </m:oMathPara>
    </w:p>
    <w:p w14:paraId="5A0641BB" w14:textId="595398D4" w:rsidR="00224919" w:rsidRPr="00224919" w:rsidRDefault="00224919" w:rsidP="00224919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=2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FF0000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sup>
          </m:sSup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color w:val="FF0000"/>
                </w:rPr>
                <m:t>(1-2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θ+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cos</m:t>
                          </m:r>
                          <m:ctrlPr>
                            <w:rPr>
                              <w:rFonts w:ascii="Cambria Math" w:eastAsiaTheme="minorEastAsia" w:hAnsi="Cambria Math"/>
                              <w:color w:val="FF0000"/>
                            </w:rPr>
                          </m:ctrlP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</m:t>
                          </m:r>
                          <m:ctrlPr>
                            <w:rPr>
                              <w:rFonts w:ascii="Cambria Math" w:eastAsiaTheme="minorEastAsia" w:hAnsi="Cambria Math"/>
                              <w:color w:val="FF0000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θ</m:t>
                      </m:r>
                    </m:e>
                  </m:func>
                  <m:r>
                    <w:rPr>
                      <w:rFonts w:ascii="Cambria Math" w:eastAsiaTheme="minorEastAsia" w:hAnsi="Cambria Math"/>
                      <w:color w:val="FF0000"/>
                    </w:rPr>
                    <m:t>) dθ</m:t>
                  </m:r>
                </m:e>
              </m:func>
            </m:e>
          </m:nary>
        </m:oMath>
      </m:oMathPara>
    </w:p>
    <w:p w14:paraId="3CBA6315" w14:textId="2B03A9F6" w:rsidR="00224919" w:rsidRPr="00224919" w:rsidRDefault="00224919" w:rsidP="00224919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=2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FF0000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sup>
          </m:sSup>
          <m:nary>
            <m:nary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naryPr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color w:val="FF0000"/>
                </w:rPr>
                <m:t>(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color w:val="FF0000"/>
                </w:rPr>
                <m:t>-2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θ+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2θ</m:t>
                      </m:r>
                    </m:e>
                  </m:func>
                  <m:r>
                    <w:rPr>
                      <w:rFonts w:ascii="Cambria Math" w:eastAsiaTheme="minorEastAsia" w:hAnsi="Cambria Math"/>
                      <w:color w:val="FF0000"/>
                    </w:rPr>
                    <m:t xml:space="preserve"> </m:t>
                  </m:r>
                  <m:r>
                    <w:rPr>
                      <w:rFonts w:ascii="Cambria Math" w:eastAsiaTheme="minorEastAsia" w:hAnsi="Cambria Math"/>
                      <w:color w:val="FF0000"/>
                    </w:rPr>
                    <m:t>) dθ</m:t>
                  </m:r>
                </m:e>
              </m:func>
              <m:r>
                <w:rPr>
                  <w:rFonts w:ascii="Cambria Math" w:eastAsiaTheme="minorEastAsia" w:hAnsi="Cambria Math"/>
                  <w:color w:val="FF0000"/>
                </w:rPr>
                <m:t xml:space="preserve"> </m:t>
              </m:r>
            </m:e>
          </m:nary>
        </m:oMath>
      </m:oMathPara>
    </w:p>
    <w:p w14:paraId="3F0E98A1" w14:textId="40291D6E" w:rsidR="00224919" w:rsidRPr="00224919" w:rsidRDefault="00224919" w:rsidP="00224919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=2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FF0000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sup>
          </m:sSup>
          <m:sSubSup>
            <m:sSub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color w:val="FF0000"/>
                    </w:rPr>
                    <m:t>θ-2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color w:val="FF000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</w:rPr>
                        <m:t>θ+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4</m:t>
                          </m:r>
                        </m:den>
                      </m:f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FF000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2θ</m:t>
                          </m:r>
                        </m:e>
                      </m:func>
                    </m:e>
                  </m:func>
                </m:e>
              </m:d>
            </m:e>
            <m:sub>
              <m:r>
                <w:rPr>
                  <w:rFonts w:ascii="Cambria Math" w:eastAsiaTheme="minorEastAsia" w:hAnsi="Cambria Math"/>
                  <w:color w:val="FF0000"/>
                </w:rPr>
                <m:t>0</m:t>
              </m:r>
            </m:sub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den>
              </m:f>
            </m:sup>
          </m:sSubSup>
        </m:oMath>
      </m:oMathPara>
    </w:p>
    <w:p w14:paraId="263E560D" w14:textId="0ACC09F7" w:rsidR="00224919" w:rsidRPr="00224919" w:rsidRDefault="00224919" w:rsidP="00224919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=2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FF0000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FF0000"/>
                    </w:rPr>
                    <m:t>3π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FF0000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  <w:color w:val="FF0000"/>
                </w:rPr>
                <m:t>-2+0</m:t>
              </m:r>
            </m:e>
          </m:d>
          <m:r>
            <w:rPr>
              <w:rFonts w:ascii="Cambria Math" w:eastAsiaTheme="minorEastAsia" w:hAnsi="Cambria Math"/>
              <w:color w:val="FF000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  <m:r>
            <w:rPr>
              <w:rFonts w:ascii="Cambria Math" w:eastAsiaTheme="minorEastAsia" w:hAnsi="Cambria Math"/>
              <w:color w:val="FF0000"/>
            </w:rPr>
            <m:t>(3π-8)</m:t>
          </m:r>
        </m:oMath>
      </m:oMathPara>
    </w:p>
    <w:p w14:paraId="1E6CBB31" w14:textId="6480D00D" w:rsidR="00224919" w:rsidRPr="00224919" w:rsidRDefault="00224919" w:rsidP="00224919">
      <w:pPr>
        <w:rPr>
          <w:rFonts w:eastAsiaTheme="minorEastAsia"/>
          <w:color w:val="FF0000"/>
        </w:rPr>
      </w:pPr>
    </w:p>
    <w:sectPr w:rsidR="00224919" w:rsidRPr="00224919" w:rsidSect="004B0A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A502D" w14:textId="77777777" w:rsidR="00A9420E" w:rsidRDefault="00A9420E" w:rsidP="004B0A07">
      <w:pPr>
        <w:spacing w:after="0" w:line="240" w:lineRule="auto"/>
      </w:pPr>
      <w:r>
        <w:separator/>
      </w:r>
    </w:p>
  </w:endnote>
  <w:endnote w:type="continuationSeparator" w:id="0">
    <w:p w14:paraId="2C08BC6D" w14:textId="77777777" w:rsidR="00A9420E" w:rsidRDefault="00A9420E" w:rsidP="004B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EBD96" w14:textId="77777777" w:rsidR="00A9420E" w:rsidRDefault="00A9420E" w:rsidP="004B0A07">
      <w:pPr>
        <w:spacing w:after="0" w:line="240" w:lineRule="auto"/>
      </w:pPr>
      <w:r>
        <w:separator/>
      </w:r>
    </w:p>
  </w:footnote>
  <w:footnote w:type="continuationSeparator" w:id="0">
    <w:p w14:paraId="75D57CC7" w14:textId="77777777" w:rsidR="00A9420E" w:rsidRDefault="00A9420E" w:rsidP="004B0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7350"/>
    <w:multiLevelType w:val="hybridMultilevel"/>
    <w:tmpl w:val="0192A72C"/>
    <w:lvl w:ilvl="0" w:tplc="831C55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C3F05"/>
    <w:multiLevelType w:val="hybridMultilevel"/>
    <w:tmpl w:val="AE7EA6C6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64071B"/>
    <w:multiLevelType w:val="hybridMultilevel"/>
    <w:tmpl w:val="A81E2A1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77419"/>
    <w:multiLevelType w:val="hybridMultilevel"/>
    <w:tmpl w:val="E8582D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F38F5"/>
    <w:multiLevelType w:val="hybridMultilevel"/>
    <w:tmpl w:val="9306B63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4638D"/>
    <w:multiLevelType w:val="hybridMultilevel"/>
    <w:tmpl w:val="01EACBC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667E1"/>
    <w:multiLevelType w:val="hybridMultilevel"/>
    <w:tmpl w:val="D05E238A"/>
    <w:lvl w:ilvl="0" w:tplc="AF90C866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D65785"/>
    <w:multiLevelType w:val="hybridMultilevel"/>
    <w:tmpl w:val="A47221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F1A40"/>
    <w:multiLevelType w:val="hybridMultilevel"/>
    <w:tmpl w:val="A39ABC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83801"/>
    <w:multiLevelType w:val="hybridMultilevel"/>
    <w:tmpl w:val="575866DE"/>
    <w:lvl w:ilvl="0" w:tplc="154C5B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B3D5E"/>
    <w:multiLevelType w:val="hybridMultilevel"/>
    <w:tmpl w:val="E7C89886"/>
    <w:lvl w:ilvl="0" w:tplc="6608B22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93476"/>
    <w:multiLevelType w:val="hybridMultilevel"/>
    <w:tmpl w:val="1CC04224"/>
    <w:lvl w:ilvl="0" w:tplc="C6B832C4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BC3EA0"/>
    <w:multiLevelType w:val="hybridMultilevel"/>
    <w:tmpl w:val="D5ACAA3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60ABC"/>
    <w:multiLevelType w:val="hybridMultilevel"/>
    <w:tmpl w:val="7792B9D2"/>
    <w:lvl w:ilvl="0" w:tplc="28FEEA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A56BF"/>
    <w:multiLevelType w:val="hybridMultilevel"/>
    <w:tmpl w:val="2F4CF9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352BB6"/>
    <w:multiLevelType w:val="hybridMultilevel"/>
    <w:tmpl w:val="A472210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81220"/>
    <w:multiLevelType w:val="hybridMultilevel"/>
    <w:tmpl w:val="A81E2A1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51837"/>
    <w:multiLevelType w:val="hybridMultilevel"/>
    <w:tmpl w:val="2110E918"/>
    <w:lvl w:ilvl="0" w:tplc="6608B22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0027C9"/>
    <w:multiLevelType w:val="hybridMultilevel"/>
    <w:tmpl w:val="01EACBC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455F4"/>
    <w:multiLevelType w:val="hybridMultilevel"/>
    <w:tmpl w:val="3146B2CE"/>
    <w:lvl w:ilvl="0" w:tplc="6608B22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1E5D4F"/>
    <w:multiLevelType w:val="hybridMultilevel"/>
    <w:tmpl w:val="73806026"/>
    <w:lvl w:ilvl="0" w:tplc="0ECADC2E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75ABA"/>
    <w:multiLevelType w:val="hybridMultilevel"/>
    <w:tmpl w:val="A81E2A1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921645">
    <w:abstractNumId w:val="8"/>
  </w:num>
  <w:num w:numId="2" w16cid:durableId="488667765">
    <w:abstractNumId w:val="7"/>
  </w:num>
  <w:num w:numId="3" w16cid:durableId="1885873370">
    <w:abstractNumId w:val="9"/>
  </w:num>
  <w:num w:numId="4" w16cid:durableId="1730491922">
    <w:abstractNumId w:val="4"/>
  </w:num>
  <w:num w:numId="5" w16cid:durableId="178735617">
    <w:abstractNumId w:val="0"/>
  </w:num>
  <w:num w:numId="6" w16cid:durableId="1054623320">
    <w:abstractNumId w:val="18"/>
  </w:num>
  <w:num w:numId="7" w16cid:durableId="1724674071">
    <w:abstractNumId w:val="3"/>
  </w:num>
  <w:num w:numId="8" w16cid:durableId="1047146084">
    <w:abstractNumId w:val="21"/>
  </w:num>
  <w:num w:numId="9" w16cid:durableId="237594502">
    <w:abstractNumId w:val="13"/>
  </w:num>
  <w:num w:numId="10" w16cid:durableId="719944362">
    <w:abstractNumId w:val="15"/>
  </w:num>
  <w:num w:numId="11" w16cid:durableId="590239715">
    <w:abstractNumId w:val="12"/>
  </w:num>
  <w:num w:numId="12" w16cid:durableId="1499807737">
    <w:abstractNumId w:val="11"/>
  </w:num>
  <w:num w:numId="13" w16cid:durableId="431098216">
    <w:abstractNumId w:val="6"/>
  </w:num>
  <w:num w:numId="14" w16cid:durableId="1725056128">
    <w:abstractNumId w:val="20"/>
  </w:num>
  <w:num w:numId="15" w16cid:durableId="645625091">
    <w:abstractNumId w:val="1"/>
  </w:num>
  <w:num w:numId="16" w16cid:durableId="1670478488">
    <w:abstractNumId w:val="5"/>
  </w:num>
  <w:num w:numId="17" w16cid:durableId="1646154468">
    <w:abstractNumId w:val="10"/>
  </w:num>
  <w:num w:numId="18" w16cid:durableId="1257714382">
    <w:abstractNumId w:val="2"/>
  </w:num>
  <w:num w:numId="19" w16cid:durableId="669067290">
    <w:abstractNumId w:val="19"/>
  </w:num>
  <w:num w:numId="20" w16cid:durableId="1362167432">
    <w:abstractNumId w:val="14"/>
  </w:num>
  <w:num w:numId="21" w16cid:durableId="398555787">
    <w:abstractNumId w:val="16"/>
  </w:num>
  <w:num w:numId="22" w16cid:durableId="200120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A07"/>
    <w:rsid w:val="00106762"/>
    <w:rsid w:val="00134780"/>
    <w:rsid w:val="00154D16"/>
    <w:rsid w:val="001E5152"/>
    <w:rsid w:val="00224919"/>
    <w:rsid w:val="002E2F9D"/>
    <w:rsid w:val="0032161F"/>
    <w:rsid w:val="00365E8D"/>
    <w:rsid w:val="004A5295"/>
    <w:rsid w:val="004B0A07"/>
    <w:rsid w:val="004D78F1"/>
    <w:rsid w:val="004F3A3F"/>
    <w:rsid w:val="005B2DF1"/>
    <w:rsid w:val="006552EB"/>
    <w:rsid w:val="0066182B"/>
    <w:rsid w:val="006676F1"/>
    <w:rsid w:val="00682F6D"/>
    <w:rsid w:val="00724F24"/>
    <w:rsid w:val="00797A2E"/>
    <w:rsid w:val="0080348A"/>
    <w:rsid w:val="008E342D"/>
    <w:rsid w:val="009A6351"/>
    <w:rsid w:val="00A732C1"/>
    <w:rsid w:val="00A9420E"/>
    <w:rsid w:val="00BC6B85"/>
    <w:rsid w:val="00C83843"/>
    <w:rsid w:val="00C95F60"/>
    <w:rsid w:val="00DB0E32"/>
    <w:rsid w:val="00DF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509D4"/>
  <w15:chartTrackingRefBased/>
  <w15:docId w15:val="{6FE5C9DF-B450-42B1-B2ED-66C106693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0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A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A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A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A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A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A07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4B0A0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4B0A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A07"/>
  </w:style>
  <w:style w:type="paragraph" w:styleId="Footer">
    <w:name w:val="footer"/>
    <w:basedOn w:val="Normal"/>
    <w:link w:val="FooterChar"/>
    <w:uiPriority w:val="99"/>
    <w:unhideWhenUsed/>
    <w:rsid w:val="004B0A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A07"/>
  </w:style>
  <w:style w:type="paragraph" w:styleId="Caption">
    <w:name w:val="caption"/>
    <w:basedOn w:val="Normal"/>
    <w:next w:val="Normal"/>
    <w:uiPriority w:val="35"/>
    <w:unhideWhenUsed/>
    <w:qFormat/>
    <w:rsid w:val="004A5295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7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Hitchin Girls' School</Company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Chapman</dc:creator>
  <cp:keywords/>
  <dc:description/>
  <cp:lastModifiedBy>Dale Chapman</cp:lastModifiedBy>
  <cp:revision>1</cp:revision>
  <cp:lastPrinted>2026-07-01T10:14:00Z</cp:lastPrinted>
  <dcterms:created xsi:type="dcterms:W3CDTF">2026-07-01T08:58:00Z</dcterms:created>
  <dcterms:modified xsi:type="dcterms:W3CDTF">2026-07-01T15:04:00Z</dcterms:modified>
</cp:coreProperties>
</file>